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EE4C18" w14:textId="1798B86B" w:rsidR="000D49CE" w:rsidRPr="000D49CE" w:rsidRDefault="000D49CE" w:rsidP="000D49CE">
      <w:pPr>
        <w:autoSpaceDE w:val="0"/>
        <w:adjustRightInd w:val="0"/>
        <w:jc w:val="both"/>
        <w:rPr>
          <w:sz w:val="24"/>
          <w:szCs w:val="24"/>
        </w:rPr>
      </w:pPr>
      <w:r w:rsidRPr="001C53D0">
        <w:rPr>
          <w:sz w:val="24"/>
          <w:szCs w:val="24"/>
        </w:rPr>
        <w:t xml:space="preserve">Temeljem članka 19. Zakona o lokalnoj i područnoj samoupravi (NN 33/01, 60/01-vjerodostojno tumačenje, 129/05, 109/07, 125/08, </w:t>
      </w:r>
      <w:r w:rsidRPr="001C53D0">
        <w:rPr>
          <w:rStyle w:val="Naglaeno"/>
          <w:b w:val="0"/>
          <w:bCs w:val="0"/>
          <w:sz w:val="24"/>
          <w:szCs w:val="24"/>
        </w:rPr>
        <w:t xml:space="preserve">36/09, 150/11, 144/12, 19/13, 137/15,123/17,98/19,144/20 </w:t>
      </w:r>
      <w:r w:rsidRPr="001C53D0">
        <w:rPr>
          <w:b/>
          <w:bCs/>
          <w:sz w:val="24"/>
          <w:szCs w:val="24"/>
        </w:rPr>
        <w:t xml:space="preserve">), </w:t>
      </w:r>
      <w:r w:rsidRPr="001C53D0">
        <w:rPr>
          <w:rStyle w:val="Naglaeno"/>
          <w:b w:val="0"/>
          <w:bCs w:val="0"/>
          <w:sz w:val="24"/>
          <w:szCs w:val="24"/>
        </w:rPr>
        <w:t>članka</w:t>
      </w:r>
      <w:r w:rsidRPr="001C53D0">
        <w:rPr>
          <w:sz w:val="24"/>
          <w:szCs w:val="24"/>
        </w:rPr>
        <w:t xml:space="preserve"> 35. Statuta Općine Ližnjan-Lisignano (Službene novine Općine Ližnjan-Lisignano br. 2/21) na prijedlog Općinskog Načelnika Općine Ližnjan-Lisignano, Općinsko Vijeće Općine Ližnjan-Lisignano, na</w:t>
      </w:r>
      <w:r w:rsidR="00EB0286">
        <w:rPr>
          <w:sz w:val="24"/>
          <w:szCs w:val="24"/>
        </w:rPr>
        <w:t xml:space="preserve"> </w:t>
      </w:r>
      <w:r w:rsidRPr="001C53D0">
        <w:rPr>
          <w:sz w:val="24"/>
          <w:szCs w:val="24"/>
        </w:rPr>
        <w:t xml:space="preserve">sjednici održanoj  </w:t>
      </w:r>
      <w:r w:rsidR="00EB0286">
        <w:rPr>
          <w:sz w:val="24"/>
          <w:szCs w:val="24"/>
        </w:rPr>
        <w:t xml:space="preserve">6. rujna </w:t>
      </w:r>
      <w:r w:rsidRPr="001C53D0">
        <w:rPr>
          <w:sz w:val="24"/>
          <w:szCs w:val="24"/>
        </w:rPr>
        <w:t>202</w:t>
      </w:r>
      <w:r w:rsidR="0059262D">
        <w:rPr>
          <w:sz w:val="24"/>
          <w:szCs w:val="24"/>
        </w:rPr>
        <w:t>3</w:t>
      </w:r>
      <w:r w:rsidRPr="001C53D0">
        <w:rPr>
          <w:sz w:val="24"/>
          <w:szCs w:val="24"/>
        </w:rPr>
        <w:t>. godine donosi</w:t>
      </w:r>
    </w:p>
    <w:p w14:paraId="31EA24E3" w14:textId="77777777" w:rsidR="000D49CE" w:rsidRPr="000D49CE" w:rsidRDefault="000D49CE" w:rsidP="000D49CE">
      <w:pPr>
        <w:autoSpaceDE w:val="0"/>
        <w:adjustRightInd w:val="0"/>
        <w:jc w:val="both"/>
        <w:rPr>
          <w:sz w:val="24"/>
          <w:szCs w:val="24"/>
        </w:rPr>
      </w:pPr>
    </w:p>
    <w:p w14:paraId="5901D191" w14:textId="06A4E18E" w:rsidR="000D49CE" w:rsidRPr="001C53D0" w:rsidRDefault="00333730" w:rsidP="001C53D0">
      <w:pPr>
        <w:autoSpaceDE w:val="0"/>
        <w:adjustRightInd w:val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IZMJENE I DOPUNE </w:t>
      </w:r>
      <w:r w:rsidR="000D49CE" w:rsidRPr="000D49CE">
        <w:rPr>
          <w:b/>
          <w:sz w:val="24"/>
          <w:szCs w:val="24"/>
        </w:rPr>
        <w:t>GOSPODARSK</w:t>
      </w:r>
      <w:r>
        <w:rPr>
          <w:b/>
          <w:sz w:val="24"/>
          <w:szCs w:val="24"/>
        </w:rPr>
        <w:t>OG</w:t>
      </w:r>
      <w:r w:rsidR="000D49CE" w:rsidRPr="000D49CE">
        <w:rPr>
          <w:b/>
          <w:sz w:val="24"/>
          <w:szCs w:val="24"/>
        </w:rPr>
        <w:t xml:space="preserve"> I JAVNO-ZDRAVSTVEN</w:t>
      </w:r>
      <w:r>
        <w:rPr>
          <w:b/>
          <w:sz w:val="24"/>
          <w:szCs w:val="24"/>
        </w:rPr>
        <w:t>OG</w:t>
      </w:r>
      <w:r w:rsidR="000D49CE" w:rsidRPr="000D49CE">
        <w:rPr>
          <w:b/>
          <w:sz w:val="24"/>
          <w:szCs w:val="24"/>
        </w:rPr>
        <w:t xml:space="preserve">  PROGRAM</w:t>
      </w:r>
      <w:r>
        <w:rPr>
          <w:b/>
          <w:sz w:val="24"/>
          <w:szCs w:val="24"/>
        </w:rPr>
        <w:t>A</w:t>
      </w:r>
      <w:r w:rsidR="000D49CE" w:rsidRPr="000D49CE">
        <w:rPr>
          <w:b/>
          <w:sz w:val="24"/>
          <w:szCs w:val="24"/>
        </w:rPr>
        <w:t xml:space="preserve"> OPĆINE LIŽNJAN-LISIGNANO ZA 202</w:t>
      </w:r>
      <w:r w:rsidR="0059262D">
        <w:rPr>
          <w:b/>
          <w:sz w:val="24"/>
          <w:szCs w:val="24"/>
        </w:rPr>
        <w:t>3</w:t>
      </w:r>
      <w:r w:rsidR="000D49CE" w:rsidRPr="000D49CE">
        <w:rPr>
          <w:b/>
          <w:sz w:val="24"/>
          <w:szCs w:val="24"/>
        </w:rPr>
        <w:t xml:space="preserve">. GODINU </w:t>
      </w:r>
    </w:p>
    <w:p w14:paraId="457464AA" w14:textId="77777777" w:rsidR="001C53D0" w:rsidRDefault="001C53D0" w:rsidP="000D49CE">
      <w:pPr>
        <w:autoSpaceDE w:val="0"/>
        <w:adjustRightInd w:val="0"/>
        <w:jc w:val="center"/>
        <w:rPr>
          <w:sz w:val="24"/>
          <w:szCs w:val="24"/>
        </w:rPr>
      </w:pPr>
    </w:p>
    <w:p w14:paraId="44E34E46" w14:textId="2DD1F227" w:rsidR="000D49CE" w:rsidRDefault="000D49CE" w:rsidP="001C53D0">
      <w:pPr>
        <w:autoSpaceDE w:val="0"/>
        <w:adjustRightInd w:val="0"/>
        <w:jc w:val="center"/>
        <w:rPr>
          <w:sz w:val="24"/>
          <w:szCs w:val="24"/>
        </w:rPr>
      </w:pPr>
      <w:r w:rsidRPr="000D49CE">
        <w:rPr>
          <w:sz w:val="24"/>
          <w:szCs w:val="24"/>
        </w:rPr>
        <w:t>Članak 1.</w:t>
      </w:r>
    </w:p>
    <w:p w14:paraId="6A437CE9" w14:textId="3C1C2B81" w:rsidR="00333730" w:rsidRPr="000D49CE" w:rsidRDefault="00333730" w:rsidP="00333730">
      <w:pPr>
        <w:autoSpaceDE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Članak 1. Gospodarskog i javno zdravstvenog programa Općine Ližnjan-Lisignano za 202</w:t>
      </w:r>
      <w:r w:rsidR="0059262D">
        <w:rPr>
          <w:sz w:val="24"/>
          <w:szCs w:val="24"/>
        </w:rPr>
        <w:t>3</w:t>
      </w:r>
      <w:r>
        <w:rPr>
          <w:sz w:val="24"/>
          <w:szCs w:val="24"/>
        </w:rPr>
        <w:t>.g. (Sl. Novine Općine Ližnjan – Lisignano broj 1</w:t>
      </w:r>
      <w:r w:rsidR="0059262D">
        <w:rPr>
          <w:sz w:val="24"/>
          <w:szCs w:val="24"/>
        </w:rPr>
        <w:t>1</w:t>
      </w:r>
      <w:r>
        <w:rPr>
          <w:sz w:val="24"/>
          <w:szCs w:val="24"/>
        </w:rPr>
        <w:t>/202</w:t>
      </w:r>
      <w:r w:rsidR="0059262D">
        <w:rPr>
          <w:sz w:val="24"/>
          <w:szCs w:val="24"/>
        </w:rPr>
        <w:t>2</w:t>
      </w:r>
      <w:r>
        <w:rPr>
          <w:sz w:val="24"/>
          <w:szCs w:val="24"/>
        </w:rPr>
        <w:t xml:space="preserve">) mijenja se i glasi: </w:t>
      </w:r>
    </w:p>
    <w:p w14:paraId="334375B0" w14:textId="77777777" w:rsidR="0059262D" w:rsidRPr="000D49CE" w:rsidRDefault="00333730" w:rsidP="0059262D">
      <w:pPr>
        <w:autoSpaceDE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„ </w:t>
      </w:r>
      <w:r w:rsidR="0059262D" w:rsidRPr="000D49CE">
        <w:rPr>
          <w:sz w:val="24"/>
          <w:szCs w:val="24"/>
        </w:rPr>
        <w:t>Gospodarski i javno-zdravstveni program Općine Ližnjan-Lisignano sadrži programe javnih potreba u gospodarstvu i javnom zdravstvu. Za ostvarenje navedenog programa u 202</w:t>
      </w:r>
      <w:r w:rsidR="0059262D">
        <w:rPr>
          <w:sz w:val="24"/>
          <w:szCs w:val="24"/>
        </w:rPr>
        <w:t>3</w:t>
      </w:r>
      <w:r w:rsidR="0059262D" w:rsidRPr="000D49CE">
        <w:rPr>
          <w:sz w:val="24"/>
          <w:szCs w:val="24"/>
        </w:rPr>
        <w:t xml:space="preserve">. godini Proračunom Općine Ližnjan-Lisignano potrebno je osigurati </w:t>
      </w:r>
      <w:r w:rsidR="0059262D">
        <w:rPr>
          <w:sz w:val="24"/>
          <w:szCs w:val="24"/>
        </w:rPr>
        <w:t xml:space="preserve">185.296,69 eura </w:t>
      </w:r>
    </w:p>
    <w:p w14:paraId="3E06AA71" w14:textId="77777777" w:rsidR="0059262D" w:rsidRPr="000D49CE" w:rsidRDefault="0059262D" w:rsidP="0059262D">
      <w:pPr>
        <w:autoSpaceDE w:val="0"/>
        <w:adjustRightInd w:val="0"/>
        <w:ind w:firstLine="540"/>
        <w:jc w:val="both"/>
        <w:rPr>
          <w:sz w:val="24"/>
          <w:szCs w:val="24"/>
        </w:rPr>
      </w:pPr>
      <w:r w:rsidRPr="000D49CE">
        <w:rPr>
          <w:sz w:val="24"/>
          <w:szCs w:val="24"/>
        </w:rPr>
        <w:t>Utvrđivanje javnih potreba i pojedinačnih programa utvrđuje se u skladu s odredbama posebnih zakona, navedenih u pojedinim programima, kojima se uređuje obavljanje navedenih djelatnosti:</w:t>
      </w:r>
    </w:p>
    <w:p w14:paraId="20C59229" w14:textId="77777777" w:rsidR="0059262D" w:rsidRPr="000D49CE" w:rsidRDefault="0059262D" w:rsidP="0059262D">
      <w:pPr>
        <w:autoSpaceDE w:val="0"/>
        <w:adjustRightInd w:val="0"/>
        <w:jc w:val="both"/>
        <w:rPr>
          <w:sz w:val="24"/>
          <w:szCs w:val="24"/>
        </w:rPr>
      </w:pPr>
      <w:r w:rsidRPr="000D49CE">
        <w:rPr>
          <w:sz w:val="24"/>
          <w:szCs w:val="24"/>
        </w:rPr>
        <w:t>Gospodarski i javno-zdravstveni  program obuhvaća:</w:t>
      </w:r>
    </w:p>
    <w:p w14:paraId="5684F1F4" w14:textId="77777777" w:rsidR="0059262D" w:rsidRPr="000D49CE" w:rsidRDefault="0059262D" w:rsidP="0059262D">
      <w:pPr>
        <w:widowControl/>
        <w:numPr>
          <w:ilvl w:val="0"/>
          <w:numId w:val="8"/>
        </w:numPr>
        <w:suppressAutoHyphens w:val="0"/>
        <w:autoSpaceDE w:val="0"/>
        <w:adjustRightInd w:val="0"/>
        <w:ind w:left="0" w:firstLine="540"/>
        <w:jc w:val="both"/>
        <w:textAlignment w:val="auto"/>
        <w:rPr>
          <w:sz w:val="24"/>
          <w:szCs w:val="24"/>
        </w:rPr>
      </w:pPr>
      <w:r w:rsidRPr="000D49CE">
        <w:rPr>
          <w:sz w:val="24"/>
          <w:szCs w:val="24"/>
        </w:rPr>
        <w:t xml:space="preserve">Program potpora javnom  prijevozu  </w:t>
      </w:r>
    </w:p>
    <w:p w14:paraId="45430D49" w14:textId="77777777" w:rsidR="0059262D" w:rsidRPr="000D49CE" w:rsidRDefault="0059262D" w:rsidP="0059262D">
      <w:pPr>
        <w:widowControl/>
        <w:numPr>
          <w:ilvl w:val="0"/>
          <w:numId w:val="8"/>
        </w:numPr>
        <w:suppressAutoHyphens w:val="0"/>
        <w:autoSpaceDE w:val="0"/>
        <w:adjustRightInd w:val="0"/>
        <w:ind w:left="0" w:firstLine="540"/>
        <w:jc w:val="both"/>
        <w:textAlignment w:val="auto"/>
        <w:rPr>
          <w:sz w:val="24"/>
          <w:szCs w:val="24"/>
        </w:rPr>
      </w:pPr>
      <w:r w:rsidRPr="000D49CE">
        <w:rPr>
          <w:sz w:val="24"/>
          <w:szCs w:val="24"/>
        </w:rPr>
        <w:t>Program javnih potreba u poljoprivredi i ribarstvu</w:t>
      </w:r>
    </w:p>
    <w:p w14:paraId="386175B9" w14:textId="77777777" w:rsidR="0059262D" w:rsidRPr="000D49CE" w:rsidRDefault="0059262D" w:rsidP="0059262D">
      <w:pPr>
        <w:widowControl/>
        <w:numPr>
          <w:ilvl w:val="0"/>
          <w:numId w:val="8"/>
        </w:numPr>
        <w:suppressAutoHyphens w:val="0"/>
        <w:autoSpaceDE w:val="0"/>
        <w:adjustRightInd w:val="0"/>
        <w:ind w:left="0" w:firstLine="540"/>
        <w:jc w:val="both"/>
        <w:textAlignment w:val="auto"/>
        <w:rPr>
          <w:sz w:val="24"/>
          <w:szCs w:val="24"/>
        </w:rPr>
      </w:pPr>
      <w:r w:rsidRPr="000D49CE">
        <w:rPr>
          <w:sz w:val="24"/>
          <w:szCs w:val="24"/>
        </w:rPr>
        <w:t>Potpore malim i srednjim poduzetnicima, obrtništvu i poljoprivrednicima</w:t>
      </w:r>
    </w:p>
    <w:p w14:paraId="0DEE09A2" w14:textId="77777777" w:rsidR="0059262D" w:rsidRPr="000D49CE" w:rsidRDefault="0059262D" w:rsidP="0059262D">
      <w:pPr>
        <w:widowControl/>
        <w:numPr>
          <w:ilvl w:val="0"/>
          <w:numId w:val="8"/>
        </w:numPr>
        <w:suppressAutoHyphens w:val="0"/>
        <w:autoSpaceDE w:val="0"/>
        <w:adjustRightInd w:val="0"/>
        <w:ind w:left="0" w:firstLine="540"/>
        <w:jc w:val="both"/>
        <w:textAlignment w:val="auto"/>
        <w:rPr>
          <w:sz w:val="24"/>
          <w:szCs w:val="24"/>
        </w:rPr>
      </w:pPr>
      <w:r w:rsidRPr="000D49CE">
        <w:rPr>
          <w:sz w:val="24"/>
          <w:szCs w:val="24"/>
        </w:rPr>
        <w:t xml:space="preserve"> Program javnih potreba u zdravstvu </w:t>
      </w:r>
    </w:p>
    <w:p w14:paraId="7FF45401" w14:textId="77777777" w:rsidR="0059262D" w:rsidRPr="000D49CE" w:rsidRDefault="0059262D" w:rsidP="0059262D">
      <w:pPr>
        <w:widowControl/>
        <w:numPr>
          <w:ilvl w:val="0"/>
          <w:numId w:val="8"/>
        </w:numPr>
        <w:suppressAutoHyphens w:val="0"/>
        <w:autoSpaceDE w:val="0"/>
        <w:adjustRightInd w:val="0"/>
        <w:ind w:left="0" w:firstLine="540"/>
        <w:jc w:val="both"/>
        <w:textAlignment w:val="auto"/>
        <w:rPr>
          <w:sz w:val="24"/>
          <w:szCs w:val="24"/>
        </w:rPr>
      </w:pPr>
      <w:r w:rsidRPr="000D49CE">
        <w:rPr>
          <w:sz w:val="24"/>
          <w:szCs w:val="24"/>
        </w:rPr>
        <w:t>Udio u kreditnoj obvezi Istarske Županije za gradnju i opremanje Opće Bolnice Pula</w:t>
      </w:r>
    </w:p>
    <w:p w14:paraId="25DE2675" w14:textId="66F173CC" w:rsidR="000D49CE" w:rsidRPr="000D49CE" w:rsidRDefault="00333730" w:rsidP="0059262D">
      <w:pPr>
        <w:autoSpaceDE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„</w:t>
      </w:r>
    </w:p>
    <w:p w14:paraId="2E52FEA0" w14:textId="77777777" w:rsidR="000D49CE" w:rsidRPr="000D49CE" w:rsidRDefault="000D49CE" w:rsidP="000D49CE">
      <w:pPr>
        <w:autoSpaceDE w:val="0"/>
        <w:adjustRightInd w:val="0"/>
        <w:ind w:firstLine="540"/>
        <w:jc w:val="both"/>
        <w:rPr>
          <w:sz w:val="24"/>
          <w:szCs w:val="24"/>
        </w:rPr>
      </w:pPr>
    </w:p>
    <w:p w14:paraId="40FF0C1A" w14:textId="17700FD7" w:rsidR="000D49CE" w:rsidRDefault="000D49CE" w:rsidP="000D49CE">
      <w:pPr>
        <w:autoSpaceDE w:val="0"/>
        <w:adjustRightInd w:val="0"/>
        <w:jc w:val="center"/>
        <w:rPr>
          <w:sz w:val="24"/>
          <w:szCs w:val="24"/>
        </w:rPr>
      </w:pPr>
      <w:r w:rsidRPr="000D49CE">
        <w:rPr>
          <w:sz w:val="24"/>
          <w:szCs w:val="24"/>
        </w:rPr>
        <w:t>Članak 2.</w:t>
      </w:r>
    </w:p>
    <w:p w14:paraId="0F065780" w14:textId="5EAAAC91" w:rsidR="00333730" w:rsidRPr="000D49CE" w:rsidRDefault="00333730" w:rsidP="00333730">
      <w:pPr>
        <w:autoSpaceDE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Članak 2. Gospodarskog i javno zdravstvenog programa Općine Ližnjan-Lisignano za 202</w:t>
      </w:r>
      <w:r w:rsidR="00187AA0">
        <w:rPr>
          <w:sz w:val="24"/>
          <w:szCs w:val="24"/>
        </w:rPr>
        <w:t>3</w:t>
      </w:r>
      <w:r>
        <w:rPr>
          <w:sz w:val="24"/>
          <w:szCs w:val="24"/>
        </w:rPr>
        <w:t>.g. (Sl. Novine Općine Ližnjan – Lisignano broj 1</w:t>
      </w:r>
      <w:r w:rsidR="00187AA0">
        <w:rPr>
          <w:sz w:val="24"/>
          <w:szCs w:val="24"/>
        </w:rPr>
        <w:t>1</w:t>
      </w:r>
      <w:r>
        <w:rPr>
          <w:sz w:val="24"/>
          <w:szCs w:val="24"/>
        </w:rPr>
        <w:t>/202</w:t>
      </w:r>
      <w:r w:rsidR="00187AA0">
        <w:rPr>
          <w:sz w:val="24"/>
          <w:szCs w:val="24"/>
        </w:rPr>
        <w:t>2</w:t>
      </w:r>
      <w:r>
        <w:rPr>
          <w:sz w:val="24"/>
          <w:szCs w:val="24"/>
        </w:rPr>
        <w:t xml:space="preserve">) mijenja se i glasi: </w:t>
      </w:r>
    </w:p>
    <w:p w14:paraId="1FDA4970" w14:textId="77777777" w:rsidR="00333730" w:rsidRPr="000D49CE" w:rsidRDefault="00333730" w:rsidP="00187AA0">
      <w:pPr>
        <w:autoSpaceDE w:val="0"/>
        <w:adjustRightInd w:val="0"/>
        <w:rPr>
          <w:sz w:val="24"/>
          <w:szCs w:val="24"/>
        </w:rPr>
      </w:pPr>
    </w:p>
    <w:p w14:paraId="447E1D61" w14:textId="77777777" w:rsidR="00187AA0" w:rsidRPr="000D49CE" w:rsidRDefault="00333730" w:rsidP="00187AA0">
      <w:pPr>
        <w:autoSpaceDE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„  </w:t>
      </w:r>
      <w:r w:rsidR="00187AA0" w:rsidRPr="000D49CE">
        <w:rPr>
          <w:sz w:val="24"/>
          <w:szCs w:val="24"/>
        </w:rPr>
        <w:t>Zakonom o lokalnoj i područnoj (regionalnoj) samoupravi utvrđena je obaveza jedinica JLP(R)S za zadovoljavanjem potreba građana od lokalnog značaja u pojedinim djelatnostima. Zakonom o komunalnom gospodarstvu propisano je da su JLP(R)S dužne osigurati trajno i kvalitetno obavljanje komunalnih djelatnosti u koje spada i prijevoz putnika u javnom prometu.</w:t>
      </w:r>
    </w:p>
    <w:p w14:paraId="3539EFAD" w14:textId="77777777" w:rsidR="00187AA0" w:rsidRPr="000D49CE" w:rsidRDefault="00187AA0" w:rsidP="00187AA0">
      <w:pPr>
        <w:autoSpaceDE w:val="0"/>
        <w:adjustRightInd w:val="0"/>
        <w:jc w:val="both"/>
        <w:rPr>
          <w:sz w:val="24"/>
          <w:szCs w:val="24"/>
        </w:rPr>
      </w:pPr>
      <w:r w:rsidRPr="000D49CE">
        <w:rPr>
          <w:sz w:val="24"/>
          <w:szCs w:val="24"/>
        </w:rPr>
        <w:t xml:space="preserve">Program potpora javnom prijevozu uključuje: </w:t>
      </w:r>
    </w:p>
    <w:p w14:paraId="0AAC86BC" w14:textId="77777777" w:rsidR="00187AA0" w:rsidRPr="000D49CE" w:rsidRDefault="00187AA0" w:rsidP="00187AA0">
      <w:pPr>
        <w:autoSpaceDE w:val="0"/>
        <w:adjustRightInd w:val="0"/>
        <w:ind w:firstLine="540"/>
        <w:jc w:val="both"/>
        <w:rPr>
          <w:sz w:val="24"/>
          <w:szCs w:val="24"/>
        </w:rPr>
      </w:pPr>
      <w:r w:rsidRPr="000D49CE">
        <w:rPr>
          <w:sz w:val="24"/>
          <w:szCs w:val="24"/>
        </w:rPr>
        <w:t xml:space="preserve">1.1. Kapitalna donacija tvrtki Pulapromet d.o.o. za pokriće očekivanog  gubitka  u iznosu od </w:t>
      </w:r>
      <w:r>
        <w:rPr>
          <w:b/>
          <w:bCs/>
          <w:sz w:val="24"/>
          <w:szCs w:val="24"/>
        </w:rPr>
        <w:t>136.651,40 eura.</w:t>
      </w:r>
    </w:p>
    <w:p w14:paraId="6C2F3F15" w14:textId="438981B9" w:rsidR="000D49CE" w:rsidRPr="000D49CE" w:rsidRDefault="00187AA0" w:rsidP="00187AA0">
      <w:pPr>
        <w:autoSpaceDE w:val="0"/>
        <w:adjustRightInd w:val="0"/>
        <w:jc w:val="both"/>
        <w:rPr>
          <w:sz w:val="24"/>
          <w:szCs w:val="24"/>
        </w:rPr>
      </w:pPr>
      <w:r w:rsidRPr="000D49CE">
        <w:rPr>
          <w:sz w:val="24"/>
          <w:szCs w:val="24"/>
        </w:rPr>
        <w:t xml:space="preserve"> Općina Ližnjan će u 202</w:t>
      </w:r>
      <w:r>
        <w:rPr>
          <w:sz w:val="24"/>
          <w:szCs w:val="24"/>
        </w:rPr>
        <w:t>3</w:t>
      </w:r>
      <w:r w:rsidRPr="000D49CE">
        <w:rPr>
          <w:sz w:val="24"/>
          <w:szCs w:val="24"/>
        </w:rPr>
        <w:t xml:space="preserve">. godini  umjesto nekadašnjih  subvencija  javnog gradskog i prigradskog  prometa, sukladno sklopljenom  „Ugovoru o uslugama u javnom interesu i osiguranju javnog prijevoza u Gradu Puli, Općini Fažana, Općini Ližnjan i Općini Medulin za razdoblje od 2018. do 2027. godine” financirati  iznos očekivanog gubitka tvrtke Pulapromet  u  iznosu od </w:t>
      </w:r>
      <w:r>
        <w:rPr>
          <w:b/>
          <w:bCs/>
          <w:sz w:val="24"/>
          <w:szCs w:val="24"/>
        </w:rPr>
        <w:t xml:space="preserve">136.651,40 eura. </w:t>
      </w:r>
      <w:r>
        <w:rPr>
          <w:sz w:val="24"/>
          <w:szCs w:val="24"/>
        </w:rPr>
        <w:t xml:space="preserve">Navedenim iznosom osigurava se redovno prometovanje na pet  autobusnih  linija koje povezuju općinska naselja  sa susjednim lokalnim jedinicama gradom Pula i općinom Medulin u skladu sa usvojenim planom  usluga prijevoza i voznim redom </w:t>
      </w:r>
      <w:r w:rsidR="00333730">
        <w:rPr>
          <w:sz w:val="24"/>
          <w:szCs w:val="24"/>
        </w:rPr>
        <w:t>„</w:t>
      </w:r>
    </w:p>
    <w:p w14:paraId="72AC9105" w14:textId="77777777" w:rsidR="00187AA0" w:rsidRDefault="00187AA0" w:rsidP="00333730">
      <w:pPr>
        <w:autoSpaceDE w:val="0"/>
        <w:adjustRightInd w:val="0"/>
        <w:jc w:val="center"/>
        <w:rPr>
          <w:sz w:val="24"/>
          <w:szCs w:val="24"/>
        </w:rPr>
      </w:pPr>
    </w:p>
    <w:p w14:paraId="292F249C" w14:textId="502D3DE6" w:rsidR="000D49CE" w:rsidRDefault="00333730" w:rsidP="00333730">
      <w:pPr>
        <w:autoSpaceDE w:val="0"/>
        <w:adjustRightInd w:val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Članak 3. </w:t>
      </w:r>
    </w:p>
    <w:p w14:paraId="7A4FC6F5" w14:textId="0035DF4A" w:rsidR="00187AA0" w:rsidRPr="000D49CE" w:rsidRDefault="00187AA0" w:rsidP="00187AA0">
      <w:pPr>
        <w:autoSpaceDE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Članak 3. Gospodarskog i javno zdravstvenog programa Općine Ližnjan-Lisignano za 202</w:t>
      </w:r>
      <w:r w:rsidR="00D22AD3">
        <w:rPr>
          <w:sz w:val="24"/>
          <w:szCs w:val="24"/>
        </w:rPr>
        <w:t>3</w:t>
      </w:r>
      <w:r>
        <w:rPr>
          <w:sz w:val="24"/>
          <w:szCs w:val="24"/>
        </w:rPr>
        <w:t xml:space="preserve">.g. (Sl. Novine Općine Ližnjan – Lisignano broj 11/2022) mijenja se i glasi: </w:t>
      </w:r>
    </w:p>
    <w:p w14:paraId="36E7EBD9" w14:textId="77777777" w:rsidR="00187AA0" w:rsidRDefault="00187AA0" w:rsidP="00333730">
      <w:pPr>
        <w:autoSpaceDE w:val="0"/>
        <w:adjustRightInd w:val="0"/>
        <w:jc w:val="center"/>
        <w:rPr>
          <w:sz w:val="24"/>
          <w:szCs w:val="24"/>
        </w:rPr>
      </w:pPr>
    </w:p>
    <w:p w14:paraId="76347CEA" w14:textId="77777777" w:rsidR="00187AA0" w:rsidRDefault="00187AA0" w:rsidP="00333730">
      <w:pPr>
        <w:autoSpaceDE w:val="0"/>
        <w:adjustRightInd w:val="0"/>
        <w:jc w:val="center"/>
        <w:rPr>
          <w:sz w:val="24"/>
          <w:szCs w:val="24"/>
        </w:rPr>
      </w:pPr>
    </w:p>
    <w:p w14:paraId="0910E1C3" w14:textId="67A67675" w:rsidR="00187AA0" w:rsidRPr="000D49CE" w:rsidRDefault="00187AA0" w:rsidP="00187AA0">
      <w:pPr>
        <w:autoSpaceDE w:val="0"/>
        <w:adjustRightInd w:val="0"/>
        <w:rPr>
          <w:sz w:val="24"/>
          <w:szCs w:val="24"/>
        </w:rPr>
      </w:pPr>
      <w:r w:rsidRPr="000D49CE">
        <w:rPr>
          <w:sz w:val="24"/>
          <w:szCs w:val="24"/>
        </w:rPr>
        <w:lastRenderedPageBreak/>
        <w:t xml:space="preserve">          </w:t>
      </w:r>
      <w:r>
        <w:rPr>
          <w:sz w:val="24"/>
          <w:szCs w:val="24"/>
        </w:rPr>
        <w:t>„</w:t>
      </w:r>
      <w:r w:rsidRPr="000D49CE">
        <w:rPr>
          <w:sz w:val="24"/>
          <w:szCs w:val="24"/>
        </w:rPr>
        <w:t>Općina Ližnjan-Lisignano u Proračunu za 202</w:t>
      </w:r>
      <w:r>
        <w:rPr>
          <w:sz w:val="24"/>
          <w:szCs w:val="24"/>
        </w:rPr>
        <w:t>3</w:t>
      </w:r>
      <w:r w:rsidRPr="000D49CE">
        <w:rPr>
          <w:sz w:val="24"/>
          <w:szCs w:val="24"/>
        </w:rPr>
        <w:t xml:space="preserve">. g osigurava iznos od </w:t>
      </w:r>
      <w:r>
        <w:rPr>
          <w:sz w:val="24"/>
          <w:szCs w:val="24"/>
        </w:rPr>
        <w:t xml:space="preserve">11.826,99 eura </w:t>
      </w:r>
      <w:r w:rsidRPr="000D49CE">
        <w:rPr>
          <w:sz w:val="24"/>
          <w:szCs w:val="24"/>
        </w:rPr>
        <w:t>za financiranje programa u poljoprivredi, za slijedeće potrebe:</w:t>
      </w:r>
    </w:p>
    <w:p w14:paraId="67B1BBBF" w14:textId="77777777" w:rsidR="00187AA0" w:rsidRPr="000D49CE" w:rsidRDefault="00187AA0" w:rsidP="00187AA0">
      <w:pPr>
        <w:widowControl/>
        <w:numPr>
          <w:ilvl w:val="0"/>
          <w:numId w:val="9"/>
        </w:numPr>
        <w:tabs>
          <w:tab w:val="clear" w:pos="1260"/>
          <w:tab w:val="num" w:pos="426"/>
        </w:tabs>
        <w:suppressAutoHyphens w:val="0"/>
        <w:autoSpaceDE w:val="0"/>
        <w:adjustRightInd w:val="0"/>
        <w:ind w:left="0" w:firstLine="0"/>
        <w:textAlignment w:val="auto"/>
        <w:rPr>
          <w:sz w:val="24"/>
          <w:szCs w:val="24"/>
        </w:rPr>
      </w:pPr>
      <w:r w:rsidRPr="000D49CE">
        <w:rPr>
          <w:sz w:val="24"/>
          <w:szCs w:val="24"/>
        </w:rPr>
        <w:t xml:space="preserve">Sufinanciranje organiziranja  Smotre maslinovog ulja    </w:t>
      </w:r>
      <w:r>
        <w:rPr>
          <w:sz w:val="24"/>
          <w:szCs w:val="24"/>
        </w:rPr>
        <w:t xml:space="preserve"> </w:t>
      </w:r>
      <w:r w:rsidRPr="000D49CE">
        <w:rPr>
          <w:sz w:val="24"/>
          <w:szCs w:val="24"/>
        </w:rPr>
        <w:t xml:space="preserve"> </w:t>
      </w:r>
      <w:r>
        <w:rPr>
          <w:sz w:val="24"/>
          <w:szCs w:val="24"/>
        </w:rPr>
        <w:t>1.327.23 eura</w:t>
      </w:r>
    </w:p>
    <w:p w14:paraId="287C7A49" w14:textId="77777777" w:rsidR="00187AA0" w:rsidRPr="000D49CE" w:rsidRDefault="00187AA0" w:rsidP="00187AA0">
      <w:pPr>
        <w:widowControl/>
        <w:numPr>
          <w:ilvl w:val="0"/>
          <w:numId w:val="9"/>
        </w:numPr>
        <w:tabs>
          <w:tab w:val="clear" w:pos="1260"/>
          <w:tab w:val="num" w:pos="426"/>
        </w:tabs>
        <w:suppressAutoHyphens w:val="0"/>
        <w:autoSpaceDE w:val="0"/>
        <w:adjustRightInd w:val="0"/>
        <w:ind w:left="0" w:firstLine="0"/>
        <w:textAlignment w:val="auto"/>
        <w:rPr>
          <w:sz w:val="24"/>
          <w:szCs w:val="24"/>
        </w:rPr>
      </w:pPr>
      <w:r w:rsidRPr="000D49CE">
        <w:rPr>
          <w:sz w:val="24"/>
          <w:szCs w:val="24"/>
        </w:rPr>
        <w:t xml:space="preserve">Sajam Sv. Feliksa i Fortunata                </w:t>
      </w:r>
      <w:r>
        <w:rPr>
          <w:sz w:val="24"/>
          <w:szCs w:val="24"/>
        </w:rPr>
        <w:t xml:space="preserve">                          </w:t>
      </w:r>
      <w:r w:rsidRPr="000D49CE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1.327.23 eura  </w:t>
      </w:r>
    </w:p>
    <w:p w14:paraId="4A6C0B93" w14:textId="77777777" w:rsidR="00187AA0" w:rsidRPr="000D49CE" w:rsidRDefault="00187AA0" w:rsidP="00187AA0">
      <w:pPr>
        <w:widowControl/>
        <w:numPr>
          <w:ilvl w:val="0"/>
          <w:numId w:val="9"/>
        </w:numPr>
        <w:tabs>
          <w:tab w:val="clear" w:pos="1260"/>
          <w:tab w:val="num" w:pos="426"/>
        </w:tabs>
        <w:suppressAutoHyphens w:val="0"/>
        <w:autoSpaceDE w:val="0"/>
        <w:adjustRightInd w:val="0"/>
        <w:ind w:left="0" w:firstLine="0"/>
        <w:textAlignment w:val="auto"/>
        <w:rPr>
          <w:sz w:val="24"/>
          <w:szCs w:val="24"/>
        </w:rPr>
      </w:pPr>
      <w:r w:rsidRPr="000D49CE">
        <w:rPr>
          <w:sz w:val="24"/>
          <w:szCs w:val="24"/>
        </w:rPr>
        <w:t xml:space="preserve">Sufinanciranje programa udruga u poljoprivredi              </w:t>
      </w:r>
      <w:r>
        <w:rPr>
          <w:sz w:val="24"/>
          <w:szCs w:val="24"/>
        </w:rPr>
        <w:t xml:space="preserve"> 2.654,46 eura </w:t>
      </w:r>
    </w:p>
    <w:p w14:paraId="2E04E410" w14:textId="77777777" w:rsidR="00187AA0" w:rsidRPr="00EC6058" w:rsidRDefault="00187AA0" w:rsidP="00187AA0">
      <w:pPr>
        <w:widowControl/>
        <w:numPr>
          <w:ilvl w:val="0"/>
          <w:numId w:val="9"/>
        </w:numPr>
        <w:tabs>
          <w:tab w:val="clear" w:pos="1260"/>
          <w:tab w:val="num" w:pos="426"/>
        </w:tabs>
        <w:suppressAutoHyphens w:val="0"/>
        <w:autoSpaceDE w:val="0"/>
        <w:adjustRightInd w:val="0"/>
        <w:ind w:left="0" w:firstLine="0"/>
        <w:textAlignment w:val="auto"/>
        <w:rPr>
          <w:sz w:val="24"/>
          <w:szCs w:val="24"/>
        </w:rPr>
      </w:pPr>
      <w:r w:rsidRPr="000D49CE">
        <w:rPr>
          <w:sz w:val="24"/>
          <w:szCs w:val="24"/>
        </w:rPr>
        <w:t xml:space="preserve">Fond za razvoj poljoprivrede - potpora u iznosu od             </w:t>
      </w:r>
      <w:r>
        <w:rPr>
          <w:sz w:val="24"/>
          <w:szCs w:val="24"/>
        </w:rPr>
        <w:t>663,61 euro</w:t>
      </w:r>
    </w:p>
    <w:p w14:paraId="0CAE159A" w14:textId="77777777" w:rsidR="00187AA0" w:rsidRPr="000D49CE" w:rsidRDefault="00187AA0" w:rsidP="00187AA0">
      <w:pPr>
        <w:widowControl/>
        <w:numPr>
          <w:ilvl w:val="0"/>
          <w:numId w:val="9"/>
        </w:numPr>
        <w:tabs>
          <w:tab w:val="clear" w:pos="1260"/>
          <w:tab w:val="num" w:pos="426"/>
        </w:tabs>
        <w:suppressAutoHyphens w:val="0"/>
        <w:autoSpaceDE w:val="0"/>
        <w:adjustRightInd w:val="0"/>
        <w:ind w:left="0" w:firstLine="0"/>
        <w:textAlignment w:val="auto"/>
        <w:rPr>
          <w:sz w:val="24"/>
          <w:szCs w:val="24"/>
        </w:rPr>
      </w:pPr>
      <w:r w:rsidRPr="007B00B4">
        <w:rPr>
          <w:sz w:val="24"/>
          <w:szCs w:val="24"/>
        </w:rPr>
        <w:t>Lokalna akcijska grupa – LAG južne Istre</w:t>
      </w:r>
      <w:r w:rsidRPr="007B00B4">
        <w:rPr>
          <w:sz w:val="24"/>
          <w:szCs w:val="24"/>
        </w:rPr>
        <w:tab/>
      </w:r>
      <w:r w:rsidRPr="007B00B4">
        <w:rPr>
          <w:sz w:val="24"/>
          <w:szCs w:val="24"/>
        </w:rPr>
        <w:tab/>
      </w:r>
      <w:r>
        <w:rPr>
          <w:sz w:val="24"/>
          <w:szCs w:val="24"/>
        </w:rPr>
        <w:t xml:space="preserve">  2.654,46 eura</w:t>
      </w:r>
    </w:p>
    <w:p w14:paraId="0D7F7BFB" w14:textId="4430469E" w:rsidR="00187AA0" w:rsidRPr="000D49CE" w:rsidRDefault="00187AA0" w:rsidP="00187AA0">
      <w:pPr>
        <w:widowControl/>
        <w:numPr>
          <w:ilvl w:val="0"/>
          <w:numId w:val="9"/>
        </w:numPr>
        <w:tabs>
          <w:tab w:val="clear" w:pos="1260"/>
          <w:tab w:val="num" w:pos="426"/>
        </w:tabs>
        <w:suppressAutoHyphens w:val="0"/>
        <w:autoSpaceDE w:val="0"/>
        <w:adjustRightInd w:val="0"/>
        <w:ind w:left="0" w:firstLine="0"/>
        <w:textAlignment w:val="auto"/>
        <w:rPr>
          <w:sz w:val="24"/>
          <w:szCs w:val="24"/>
        </w:rPr>
      </w:pPr>
      <w:r w:rsidRPr="007B00B4">
        <w:rPr>
          <w:sz w:val="24"/>
          <w:szCs w:val="24"/>
        </w:rPr>
        <w:t xml:space="preserve">LAGUR – Istarska </w:t>
      </w:r>
      <w:proofErr w:type="spellStart"/>
      <w:r w:rsidRPr="007B00B4">
        <w:rPr>
          <w:sz w:val="24"/>
          <w:szCs w:val="24"/>
        </w:rPr>
        <w:t>Batana</w:t>
      </w:r>
      <w:proofErr w:type="spellEnd"/>
      <w:r w:rsidRPr="007B00B4">
        <w:rPr>
          <w:sz w:val="24"/>
          <w:szCs w:val="24"/>
        </w:rPr>
        <w:t xml:space="preserve">                                                </w:t>
      </w:r>
      <w:r>
        <w:rPr>
          <w:sz w:val="24"/>
          <w:szCs w:val="24"/>
        </w:rPr>
        <w:t>3.200,00 eura „</w:t>
      </w:r>
    </w:p>
    <w:p w14:paraId="4D892ACB" w14:textId="77777777" w:rsidR="00187AA0" w:rsidRDefault="00187AA0" w:rsidP="00187AA0">
      <w:pPr>
        <w:autoSpaceDE w:val="0"/>
        <w:adjustRightInd w:val="0"/>
        <w:rPr>
          <w:sz w:val="24"/>
          <w:szCs w:val="24"/>
        </w:rPr>
      </w:pPr>
    </w:p>
    <w:p w14:paraId="63F7F2B1" w14:textId="77777777" w:rsidR="00187AA0" w:rsidRDefault="00187AA0" w:rsidP="00333730">
      <w:pPr>
        <w:autoSpaceDE w:val="0"/>
        <w:adjustRightInd w:val="0"/>
        <w:jc w:val="center"/>
        <w:rPr>
          <w:sz w:val="24"/>
          <w:szCs w:val="24"/>
        </w:rPr>
      </w:pPr>
    </w:p>
    <w:p w14:paraId="4D1EFE21" w14:textId="28E13990" w:rsidR="00187AA0" w:rsidRDefault="00187AA0" w:rsidP="00187AA0">
      <w:pPr>
        <w:autoSpaceDE w:val="0"/>
        <w:adjustRightInd w:val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Članak </w:t>
      </w:r>
      <w:r w:rsidR="00BE5CE4">
        <w:rPr>
          <w:sz w:val="24"/>
          <w:szCs w:val="24"/>
        </w:rPr>
        <w:t>4</w:t>
      </w:r>
      <w:r>
        <w:rPr>
          <w:sz w:val="24"/>
          <w:szCs w:val="24"/>
        </w:rPr>
        <w:t xml:space="preserve">. </w:t>
      </w:r>
    </w:p>
    <w:p w14:paraId="6DF66AB5" w14:textId="77777777" w:rsidR="00187AA0" w:rsidRDefault="00187AA0" w:rsidP="00333730">
      <w:pPr>
        <w:autoSpaceDE w:val="0"/>
        <w:adjustRightInd w:val="0"/>
        <w:jc w:val="center"/>
        <w:rPr>
          <w:sz w:val="24"/>
          <w:szCs w:val="24"/>
        </w:rPr>
      </w:pPr>
    </w:p>
    <w:p w14:paraId="42F31997" w14:textId="23563E36" w:rsidR="00333730" w:rsidRPr="000D49CE" w:rsidRDefault="00333730" w:rsidP="00333730">
      <w:pPr>
        <w:autoSpaceDE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Članak 5. Gospodarskog i javno zdravstvenog programa Općine Ližnjan-Lisignano za 202</w:t>
      </w:r>
      <w:r w:rsidR="00056E93">
        <w:rPr>
          <w:sz w:val="24"/>
          <w:szCs w:val="24"/>
        </w:rPr>
        <w:t>3</w:t>
      </w:r>
      <w:r>
        <w:rPr>
          <w:sz w:val="24"/>
          <w:szCs w:val="24"/>
        </w:rPr>
        <w:t>.g. (Sl. Novine Općine Ližnjan – Lisignano broj 1</w:t>
      </w:r>
      <w:r w:rsidR="00187AA0">
        <w:rPr>
          <w:sz w:val="24"/>
          <w:szCs w:val="24"/>
        </w:rPr>
        <w:t>1</w:t>
      </w:r>
      <w:r>
        <w:rPr>
          <w:sz w:val="24"/>
          <w:szCs w:val="24"/>
        </w:rPr>
        <w:t>/202</w:t>
      </w:r>
      <w:r w:rsidR="00187AA0">
        <w:rPr>
          <w:sz w:val="24"/>
          <w:szCs w:val="24"/>
        </w:rPr>
        <w:t>2</w:t>
      </w:r>
      <w:r>
        <w:rPr>
          <w:sz w:val="24"/>
          <w:szCs w:val="24"/>
        </w:rPr>
        <w:t xml:space="preserve">) mijenja se i glasi: </w:t>
      </w:r>
    </w:p>
    <w:p w14:paraId="1347C23B" w14:textId="77777777" w:rsidR="00333730" w:rsidRPr="000D49CE" w:rsidRDefault="00333730" w:rsidP="001C53D0">
      <w:pPr>
        <w:tabs>
          <w:tab w:val="num" w:pos="540"/>
        </w:tabs>
        <w:autoSpaceDE w:val="0"/>
        <w:adjustRightInd w:val="0"/>
        <w:jc w:val="center"/>
        <w:rPr>
          <w:sz w:val="24"/>
          <w:szCs w:val="24"/>
        </w:rPr>
      </w:pPr>
    </w:p>
    <w:p w14:paraId="6AAC67C3" w14:textId="42B9C075" w:rsidR="00187AA0" w:rsidRPr="000D49CE" w:rsidRDefault="000D49CE" w:rsidP="00187AA0">
      <w:pPr>
        <w:tabs>
          <w:tab w:val="num" w:pos="540"/>
        </w:tabs>
        <w:autoSpaceDE w:val="0"/>
        <w:adjustRightInd w:val="0"/>
        <w:jc w:val="both"/>
        <w:rPr>
          <w:sz w:val="24"/>
          <w:szCs w:val="24"/>
        </w:rPr>
      </w:pPr>
      <w:r w:rsidRPr="000D49CE">
        <w:rPr>
          <w:sz w:val="24"/>
          <w:szCs w:val="24"/>
        </w:rPr>
        <w:t>a</w:t>
      </w:r>
      <w:r w:rsidR="00187AA0">
        <w:rPr>
          <w:sz w:val="24"/>
          <w:szCs w:val="24"/>
        </w:rPr>
        <w:t>)</w:t>
      </w:r>
      <w:r w:rsidR="00187AA0" w:rsidRPr="00187AA0">
        <w:rPr>
          <w:sz w:val="24"/>
          <w:szCs w:val="24"/>
        </w:rPr>
        <w:t xml:space="preserve"> </w:t>
      </w:r>
      <w:r w:rsidR="00187AA0" w:rsidRPr="000D49CE">
        <w:rPr>
          <w:sz w:val="24"/>
          <w:szCs w:val="24"/>
        </w:rPr>
        <w:t>Program javnih potreba u zdravstvu uključuje potpore zdravstvenim ustanovama i institucijama.</w:t>
      </w:r>
    </w:p>
    <w:p w14:paraId="7315A144" w14:textId="37BB9F0C" w:rsidR="00187AA0" w:rsidRPr="000D49CE" w:rsidRDefault="00187AA0" w:rsidP="00187AA0">
      <w:pPr>
        <w:tabs>
          <w:tab w:val="num" w:pos="540"/>
        </w:tabs>
        <w:autoSpaceDE w:val="0"/>
        <w:adjustRightInd w:val="0"/>
        <w:ind w:firstLine="284"/>
        <w:jc w:val="both"/>
        <w:rPr>
          <w:sz w:val="24"/>
          <w:szCs w:val="24"/>
        </w:rPr>
      </w:pPr>
      <w:r w:rsidRPr="000D49CE">
        <w:rPr>
          <w:sz w:val="24"/>
          <w:szCs w:val="24"/>
        </w:rPr>
        <w:t>Iznos koji se osigurava u Proračunu za 202</w:t>
      </w:r>
      <w:r>
        <w:rPr>
          <w:sz w:val="24"/>
          <w:szCs w:val="24"/>
        </w:rPr>
        <w:t>3</w:t>
      </w:r>
      <w:r w:rsidRPr="000D49CE">
        <w:rPr>
          <w:sz w:val="24"/>
          <w:szCs w:val="24"/>
        </w:rPr>
        <w:t xml:space="preserve">.g jest </w:t>
      </w:r>
      <w:r>
        <w:rPr>
          <w:sz w:val="24"/>
          <w:szCs w:val="24"/>
        </w:rPr>
        <w:t xml:space="preserve"> 20.418,36 eura.</w:t>
      </w:r>
    </w:p>
    <w:p w14:paraId="1FD8B075" w14:textId="6FF9B581" w:rsidR="00187AA0" w:rsidRDefault="00187AA0" w:rsidP="00187AA0">
      <w:pPr>
        <w:widowControl/>
        <w:numPr>
          <w:ilvl w:val="1"/>
          <w:numId w:val="9"/>
        </w:numPr>
        <w:tabs>
          <w:tab w:val="num" w:pos="540"/>
        </w:tabs>
        <w:suppressAutoHyphens w:val="0"/>
        <w:autoSpaceDE w:val="0"/>
        <w:adjustRightInd w:val="0"/>
        <w:ind w:firstLine="284"/>
        <w:jc w:val="both"/>
        <w:textAlignment w:val="auto"/>
        <w:rPr>
          <w:sz w:val="24"/>
          <w:szCs w:val="24"/>
        </w:rPr>
      </w:pPr>
      <w:r w:rsidRPr="000D49CE">
        <w:rPr>
          <w:sz w:val="24"/>
          <w:szCs w:val="24"/>
        </w:rPr>
        <w:t>1. Potpore za dodatn</w:t>
      </w:r>
      <w:r>
        <w:rPr>
          <w:sz w:val="24"/>
          <w:szCs w:val="24"/>
        </w:rPr>
        <w:t>e</w:t>
      </w:r>
      <w:r w:rsidRPr="000D49CE">
        <w:rPr>
          <w:sz w:val="24"/>
          <w:szCs w:val="24"/>
        </w:rPr>
        <w:t xml:space="preserve"> tim</w:t>
      </w:r>
      <w:r>
        <w:rPr>
          <w:sz w:val="24"/>
          <w:szCs w:val="24"/>
        </w:rPr>
        <w:t>ove</w:t>
      </w:r>
      <w:r w:rsidRPr="000D49CE">
        <w:rPr>
          <w:sz w:val="24"/>
          <w:szCs w:val="24"/>
        </w:rPr>
        <w:t xml:space="preserve"> hitne medicinske pomoći u iznosu od </w:t>
      </w:r>
      <w:r>
        <w:rPr>
          <w:sz w:val="24"/>
          <w:szCs w:val="24"/>
        </w:rPr>
        <w:t xml:space="preserve">10.790,38 eura; </w:t>
      </w:r>
    </w:p>
    <w:p w14:paraId="56F62AA1" w14:textId="59B4F7A5" w:rsidR="00187AA0" w:rsidRDefault="00187AA0" w:rsidP="00187AA0">
      <w:pPr>
        <w:widowControl/>
        <w:numPr>
          <w:ilvl w:val="1"/>
          <w:numId w:val="9"/>
        </w:numPr>
        <w:tabs>
          <w:tab w:val="num" w:pos="540"/>
        </w:tabs>
        <w:suppressAutoHyphens w:val="0"/>
        <w:autoSpaceDE w:val="0"/>
        <w:adjustRightInd w:val="0"/>
        <w:ind w:firstLine="284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 xml:space="preserve">2.  Inicijalna sredstva za udio u kreditnoj obvezi za Specijalnu bolnicu za ortopediju i rehabilitaciju „Martin Horvat“ Rovinj u iznosu od 200,69 eura; </w:t>
      </w:r>
    </w:p>
    <w:p w14:paraId="3CCE502F" w14:textId="77777777" w:rsidR="00187AA0" w:rsidRPr="000D49CE" w:rsidRDefault="00187AA0" w:rsidP="00187AA0">
      <w:pPr>
        <w:autoSpaceDE w:val="0"/>
        <w:adjustRightInd w:val="0"/>
        <w:ind w:firstLine="284"/>
        <w:jc w:val="both"/>
        <w:rPr>
          <w:sz w:val="24"/>
          <w:szCs w:val="24"/>
        </w:rPr>
      </w:pPr>
      <w:r w:rsidRPr="00436DA4">
        <w:rPr>
          <w:sz w:val="24"/>
          <w:szCs w:val="24"/>
        </w:rPr>
        <w:t xml:space="preserve">U 2022.g. Općinski načelnik je pristupio </w:t>
      </w:r>
      <w:r>
        <w:rPr>
          <w:sz w:val="24"/>
          <w:szCs w:val="24"/>
        </w:rPr>
        <w:t xml:space="preserve">zajedničkom </w:t>
      </w:r>
      <w:r w:rsidRPr="00436DA4">
        <w:rPr>
          <w:sz w:val="24"/>
          <w:szCs w:val="24"/>
        </w:rPr>
        <w:t>Pismu namjere sa Istarskom Županijom i svim gradovima i općinama na području Istarske županije te iskazao zajednički interes i namjeru suradnje u realizaciji projekta rekonstrukcije i opremanja odjela za dječju rehabilitaciju u Specijalnoj bolnici Rovinj</w:t>
      </w:r>
      <w:r>
        <w:rPr>
          <w:sz w:val="24"/>
          <w:szCs w:val="24"/>
        </w:rPr>
        <w:t>, a</w:t>
      </w:r>
      <w:r w:rsidRPr="00436DA4">
        <w:rPr>
          <w:sz w:val="24"/>
          <w:szCs w:val="24"/>
        </w:rPr>
        <w:t xml:space="preserve"> što će u daljnjim fazama</w:t>
      </w:r>
      <w:r>
        <w:rPr>
          <w:sz w:val="24"/>
          <w:szCs w:val="24"/>
        </w:rPr>
        <w:t xml:space="preserve"> projekta</w:t>
      </w:r>
      <w:r w:rsidRPr="00436DA4">
        <w:rPr>
          <w:sz w:val="24"/>
          <w:szCs w:val="24"/>
        </w:rPr>
        <w:t xml:space="preserve"> biti detaljnije uređeno</w:t>
      </w:r>
      <w:r>
        <w:rPr>
          <w:sz w:val="24"/>
          <w:szCs w:val="24"/>
        </w:rPr>
        <w:t xml:space="preserve"> i ugovarano</w:t>
      </w:r>
      <w:r w:rsidRPr="00436DA4">
        <w:rPr>
          <w:sz w:val="24"/>
          <w:szCs w:val="24"/>
        </w:rPr>
        <w:t xml:space="preserve">  u skladu s propisima.</w:t>
      </w:r>
    </w:p>
    <w:p w14:paraId="51E6F1EA" w14:textId="0E8D506F" w:rsidR="00187AA0" w:rsidRDefault="00187AA0" w:rsidP="00187AA0">
      <w:pPr>
        <w:widowControl/>
        <w:numPr>
          <w:ilvl w:val="1"/>
          <w:numId w:val="9"/>
        </w:numPr>
        <w:tabs>
          <w:tab w:val="num" w:pos="540"/>
        </w:tabs>
        <w:suppressAutoHyphens w:val="0"/>
        <w:autoSpaceDE w:val="0"/>
        <w:adjustRightInd w:val="0"/>
        <w:ind w:firstLine="284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3</w:t>
      </w:r>
      <w:r w:rsidRPr="000D49CE">
        <w:rPr>
          <w:sz w:val="24"/>
          <w:szCs w:val="24"/>
        </w:rPr>
        <w:t>. Potpore za</w:t>
      </w:r>
      <w:r>
        <w:rPr>
          <w:sz w:val="24"/>
          <w:szCs w:val="24"/>
        </w:rPr>
        <w:t xml:space="preserve">  zakonsko financiranje</w:t>
      </w:r>
      <w:r w:rsidRPr="000D49CE">
        <w:rPr>
          <w:sz w:val="24"/>
          <w:szCs w:val="24"/>
        </w:rPr>
        <w:t xml:space="preserve"> Hrvatsk</w:t>
      </w:r>
      <w:r>
        <w:rPr>
          <w:sz w:val="24"/>
          <w:szCs w:val="24"/>
        </w:rPr>
        <w:t>og</w:t>
      </w:r>
      <w:r w:rsidRPr="000D49CE">
        <w:rPr>
          <w:sz w:val="24"/>
          <w:szCs w:val="24"/>
        </w:rPr>
        <w:t xml:space="preserve"> Crven</w:t>
      </w:r>
      <w:r>
        <w:rPr>
          <w:sz w:val="24"/>
          <w:szCs w:val="24"/>
        </w:rPr>
        <w:t xml:space="preserve">og </w:t>
      </w:r>
      <w:r w:rsidRPr="000D49CE">
        <w:rPr>
          <w:sz w:val="24"/>
          <w:szCs w:val="24"/>
        </w:rPr>
        <w:t xml:space="preserve"> </w:t>
      </w:r>
      <w:r>
        <w:rPr>
          <w:sz w:val="24"/>
          <w:szCs w:val="24"/>
        </w:rPr>
        <w:t>k</w:t>
      </w:r>
      <w:r w:rsidRPr="000D49CE">
        <w:rPr>
          <w:sz w:val="24"/>
          <w:szCs w:val="24"/>
        </w:rPr>
        <w:t>riž</w:t>
      </w:r>
      <w:r>
        <w:rPr>
          <w:sz w:val="24"/>
          <w:szCs w:val="24"/>
        </w:rPr>
        <w:t>a</w:t>
      </w:r>
      <w:r w:rsidRPr="000D49CE">
        <w:rPr>
          <w:sz w:val="24"/>
          <w:szCs w:val="24"/>
        </w:rPr>
        <w:t xml:space="preserve"> u iznosu od  </w:t>
      </w:r>
      <w:r>
        <w:rPr>
          <w:sz w:val="24"/>
          <w:szCs w:val="24"/>
        </w:rPr>
        <w:t>9.627.98 eura;</w:t>
      </w:r>
    </w:p>
    <w:p w14:paraId="23DB8BDB" w14:textId="77777777" w:rsidR="00187AA0" w:rsidRPr="00436DA4" w:rsidRDefault="00187AA0" w:rsidP="00187AA0">
      <w:pPr>
        <w:widowControl/>
        <w:numPr>
          <w:ilvl w:val="1"/>
          <w:numId w:val="9"/>
        </w:numPr>
        <w:tabs>
          <w:tab w:val="num" w:pos="540"/>
        </w:tabs>
        <w:suppressAutoHyphens w:val="0"/>
        <w:autoSpaceDE w:val="0"/>
        <w:adjustRightInd w:val="0"/>
        <w:ind w:firstLine="284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 w:rsidRPr="00436DA4">
        <w:rPr>
          <w:sz w:val="24"/>
          <w:szCs w:val="24"/>
        </w:rPr>
        <w:t>Udio u kreditnoj obvezi Istarske Županije za gradnju i opremanje Opće bolnice Pula</w:t>
      </w:r>
    </w:p>
    <w:p w14:paraId="38910EFA" w14:textId="5E535D7B" w:rsidR="00187AA0" w:rsidRDefault="00187AA0" w:rsidP="00187AA0">
      <w:pPr>
        <w:autoSpaceDE w:val="0"/>
        <w:adjustRightInd w:val="0"/>
        <w:ind w:firstLine="284"/>
        <w:jc w:val="both"/>
        <w:rPr>
          <w:sz w:val="24"/>
          <w:szCs w:val="24"/>
        </w:rPr>
      </w:pPr>
      <w:r w:rsidRPr="000D49CE">
        <w:rPr>
          <w:sz w:val="24"/>
          <w:szCs w:val="24"/>
        </w:rPr>
        <w:t>Sukladno Odluci Općinskog vijeća Općina Ližnjan-Lisignano je prihvatila Sporazum o preuzimanju dijela kreditne obveze za izgradnju i opremanje nove Opće bolnice u Puli od strane općina i gradova u Istarskoj županiji i Istarske županije, KLASA: 550-01/04-01/11,  URBROJ: 2163/1-02/1-16-124 od 19. svibnja 2016. godine, te je slijedom toga njena obveza u ukupnom iznosu od 878.040,20 kuna u razdoblju od 2018. do 2036. godine,  dok će slijedom do sada provedenih aktivnosti  u 202</w:t>
      </w:r>
      <w:r>
        <w:rPr>
          <w:sz w:val="24"/>
          <w:szCs w:val="24"/>
        </w:rPr>
        <w:t>3</w:t>
      </w:r>
      <w:r w:rsidRPr="000D49CE">
        <w:rPr>
          <w:sz w:val="24"/>
          <w:szCs w:val="24"/>
        </w:rPr>
        <w:t xml:space="preserve">.g. biti potrebna sredstva od </w:t>
      </w:r>
      <w:r>
        <w:rPr>
          <w:sz w:val="24"/>
          <w:szCs w:val="24"/>
        </w:rPr>
        <w:t>6.445,73 eura.</w:t>
      </w:r>
    </w:p>
    <w:p w14:paraId="62C8A1A3" w14:textId="2FF84C10" w:rsidR="000D49CE" w:rsidRPr="000D49CE" w:rsidRDefault="00333730" w:rsidP="00187AA0">
      <w:pPr>
        <w:tabs>
          <w:tab w:val="num" w:pos="540"/>
        </w:tabs>
        <w:autoSpaceDE w:val="0"/>
        <w:adjustRightInd w:val="0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„</w:t>
      </w:r>
    </w:p>
    <w:p w14:paraId="45EDD1EA" w14:textId="77777777" w:rsidR="000D49CE" w:rsidRPr="000D49CE" w:rsidRDefault="000D49CE" w:rsidP="000D49CE">
      <w:pPr>
        <w:tabs>
          <w:tab w:val="num" w:pos="540"/>
        </w:tabs>
        <w:autoSpaceDE w:val="0"/>
        <w:adjustRightInd w:val="0"/>
        <w:jc w:val="both"/>
        <w:rPr>
          <w:sz w:val="24"/>
          <w:szCs w:val="24"/>
        </w:rPr>
      </w:pPr>
    </w:p>
    <w:p w14:paraId="16ACF563" w14:textId="77777777" w:rsidR="000D49CE" w:rsidRPr="000D49CE" w:rsidRDefault="000D49CE" w:rsidP="000D49CE">
      <w:pPr>
        <w:autoSpaceDE w:val="0"/>
        <w:adjustRightInd w:val="0"/>
        <w:jc w:val="center"/>
        <w:rPr>
          <w:sz w:val="24"/>
          <w:szCs w:val="24"/>
        </w:rPr>
      </w:pPr>
    </w:p>
    <w:p w14:paraId="044EA365" w14:textId="78DC2BF5" w:rsidR="000D49CE" w:rsidRPr="000D49CE" w:rsidRDefault="000D49CE" w:rsidP="000D49CE">
      <w:pPr>
        <w:autoSpaceDE w:val="0"/>
        <w:adjustRightInd w:val="0"/>
        <w:jc w:val="center"/>
        <w:rPr>
          <w:sz w:val="24"/>
          <w:szCs w:val="24"/>
        </w:rPr>
      </w:pPr>
      <w:r w:rsidRPr="000D49CE">
        <w:rPr>
          <w:sz w:val="24"/>
          <w:szCs w:val="24"/>
        </w:rPr>
        <w:t xml:space="preserve">Članak </w:t>
      </w:r>
      <w:r w:rsidR="00BE5CE4">
        <w:rPr>
          <w:sz w:val="24"/>
          <w:szCs w:val="24"/>
        </w:rPr>
        <w:t>5</w:t>
      </w:r>
      <w:r w:rsidRPr="000D49CE">
        <w:rPr>
          <w:sz w:val="24"/>
          <w:szCs w:val="24"/>
        </w:rPr>
        <w:t>.</w:t>
      </w:r>
    </w:p>
    <w:p w14:paraId="58DADC36" w14:textId="35DD9C43" w:rsidR="00EC32AB" w:rsidRDefault="000D49CE" w:rsidP="00F81890">
      <w:pPr>
        <w:autoSpaceDE w:val="0"/>
        <w:adjustRightInd w:val="0"/>
        <w:jc w:val="both"/>
        <w:rPr>
          <w:sz w:val="24"/>
          <w:szCs w:val="24"/>
        </w:rPr>
      </w:pPr>
      <w:r w:rsidRPr="000D49CE">
        <w:rPr>
          <w:sz w:val="24"/>
          <w:szCs w:val="24"/>
        </w:rPr>
        <w:t xml:space="preserve"> Ov</w:t>
      </w:r>
      <w:r w:rsidR="00333730">
        <w:rPr>
          <w:sz w:val="24"/>
          <w:szCs w:val="24"/>
        </w:rPr>
        <w:t xml:space="preserve">e Izmjene i dopune </w:t>
      </w:r>
      <w:r w:rsidRPr="000D49CE">
        <w:rPr>
          <w:sz w:val="24"/>
          <w:szCs w:val="24"/>
        </w:rPr>
        <w:t xml:space="preserve"> </w:t>
      </w:r>
      <w:r w:rsidR="00333730">
        <w:rPr>
          <w:sz w:val="24"/>
          <w:szCs w:val="24"/>
        </w:rPr>
        <w:t>G</w:t>
      </w:r>
      <w:r w:rsidRPr="000D49CE">
        <w:rPr>
          <w:sz w:val="24"/>
          <w:szCs w:val="24"/>
        </w:rPr>
        <w:t>ospodarskog i javno-zdravstvenog programa Općine Ližnjan-Lisignano za 202</w:t>
      </w:r>
      <w:r w:rsidR="00187AA0">
        <w:rPr>
          <w:sz w:val="24"/>
          <w:szCs w:val="24"/>
        </w:rPr>
        <w:t>3</w:t>
      </w:r>
      <w:r w:rsidRPr="000D49CE">
        <w:rPr>
          <w:sz w:val="24"/>
          <w:szCs w:val="24"/>
        </w:rPr>
        <w:t>. godinu stupa</w:t>
      </w:r>
      <w:r w:rsidR="00333730">
        <w:rPr>
          <w:sz w:val="24"/>
          <w:szCs w:val="24"/>
        </w:rPr>
        <w:t>ju</w:t>
      </w:r>
      <w:r w:rsidRPr="000D49CE">
        <w:rPr>
          <w:sz w:val="24"/>
          <w:szCs w:val="24"/>
        </w:rPr>
        <w:t xml:space="preserve"> na snagu </w:t>
      </w:r>
      <w:r w:rsidR="00187AA0">
        <w:rPr>
          <w:sz w:val="24"/>
          <w:szCs w:val="24"/>
        </w:rPr>
        <w:t>prvog dana</w:t>
      </w:r>
      <w:r w:rsidRPr="000D49CE">
        <w:rPr>
          <w:sz w:val="24"/>
          <w:szCs w:val="24"/>
        </w:rPr>
        <w:t xml:space="preserve"> od objave u „Službenim novinama Općine Ližnjan-Lisignano“</w:t>
      </w:r>
      <w:r w:rsidR="00333730">
        <w:rPr>
          <w:sz w:val="24"/>
          <w:szCs w:val="24"/>
        </w:rPr>
        <w:t xml:space="preserve">. </w:t>
      </w:r>
    </w:p>
    <w:p w14:paraId="3E6FDDC3" w14:textId="77777777" w:rsidR="00EC32AB" w:rsidRDefault="00EC32AB" w:rsidP="000D49CE">
      <w:pPr>
        <w:rPr>
          <w:sz w:val="24"/>
          <w:szCs w:val="24"/>
        </w:rPr>
      </w:pPr>
    </w:p>
    <w:p w14:paraId="7AAD50C9" w14:textId="2465300B" w:rsidR="000D49CE" w:rsidRPr="000D49CE" w:rsidRDefault="000D49CE" w:rsidP="000D49CE">
      <w:pPr>
        <w:rPr>
          <w:sz w:val="24"/>
          <w:szCs w:val="24"/>
        </w:rPr>
      </w:pPr>
      <w:r w:rsidRPr="000D49CE">
        <w:rPr>
          <w:sz w:val="24"/>
          <w:szCs w:val="24"/>
        </w:rPr>
        <w:t>KLASA:</w:t>
      </w:r>
      <w:bookmarkStart w:id="0" w:name="Klasa"/>
      <w:r w:rsidRPr="000D49CE">
        <w:rPr>
          <w:sz w:val="24"/>
          <w:szCs w:val="24"/>
        </w:rPr>
        <w:t xml:space="preserve"> </w:t>
      </w:r>
      <w:bookmarkEnd w:id="0"/>
      <w:r w:rsidRPr="000D49CE">
        <w:rPr>
          <w:sz w:val="24"/>
          <w:szCs w:val="24"/>
        </w:rPr>
        <w:t>400-08/2</w:t>
      </w:r>
      <w:r w:rsidR="00187AA0">
        <w:rPr>
          <w:sz w:val="24"/>
          <w:szCs w:val="24"/>
        </w:rPr>
        <w:t>3</w:t>
      </w:r>
      <w:r w:rsidRPr="000D49CE">
        <w:rPr>
          <w:sz w:val="24"/>
          <w:szCs w:val="24"/>
        </w:rPr>
        <w:t>-01/</w:t>
      </w:r>
      <w:r w:rsidR="00EB0286">
        <w:rPr>
          <w:sz w:val="24"/>
          <w:szCs w:val="24"/>
        </w:rPr>
        <w:t>04</w:t>
      </w:r>
    </w:p>
    <w:p w14:paraId="66013703" w14:textId="148D58DC" w:rsidR="000D49CE" w:rsidRPr="000D49CE" w:rsidRDefault="000D49CE" w:rsidP="000D49CE">
      <w:pPr>
        <w:rPr>
          <w:sz w:val="24"/>
          <w:szCs w:val="24"/>
        </w:rPr>
      </w:pPr>
      <w:r w:rsidRPr="000D49CE">
        <w:rPr>
          <w:sz w:val="24"/>
          <w:szCs w:val="24"/>
        </w:rPr>
        <w:t>URBROJ:</w:t>
      </w:r>
      <w:bookmarkStart w:id="1" w:name="Urbroj"/>
      <w:r w:rsidRPr="000D49CE">
        <w:rPr>
          <w:sz w:val="24"/>
          <w:szCs w:val="24"/>
        </w:rPr>
        <w:t xml:space="preserve"> </w:t>
      </w:r>
      <w:bookmarkEnd w:id="1"/>
      <w:r w:rsidR="00EC32AB">
        <w:rPr>
          <w:sz w:val="24"/>
          <w:szCs w:val="24"/>
        </w:rPr>
        <w:t>216</w:t>
      </w:r>
      <w:r w:rsidR="008C127C">
        <w:rPr>
          <w:sz w:val="24"/>
          <w:szCs w:val="24"/>
        </w:rPr>
        <w:t>3</w:t>
      </w:r>
      <w:r w:rsidR="00EC32AB">
        <w:rPr>
          <w:sz w:val="24"/>
          <w:szCs w:val="24"/>
        </w:rPr>
        <w:t>-24</w:t>
      </w:r>
      <w:r w:rsidRPr="000D49CE">
        <w:rPr>
          <w:sz w:val="24"/>
          <w:szCs w:val="24"/>
        </w:rPr>
        <w:t>-0</w:t>
      </w:r>
      <w:r w:rsidR="00EB0286">
        <w:rPr>
          <w:sz w:val="24"/>
          <w:szCs w:val="24"/>
        </w:rPr>
        <w:t>4</w:t>
      </w:r>
      <w:r w:rsidRPr="000D49CE">
        <w:rPr>
          <w:sz w:val="24"/>
          <w:szCs w:val="24"/>
        </w:rPr>
        <w:t>-2</w:t>
      </w:r>
      <w:r w:rsidR="00187AA0">
        <w:rPr>
          <w:sz w:val="24"/>
          <w:szCs w:val="24"/>
        </w:rPr>
        <w:t>3</w:t>
      </w:r>
      <w:r w:rsidR="00EB0286">
        <w:rPr>
          <w:sz w:val="24"/>
          <w:szCs w:val="24"/>
        </w:rPr>
        <w:t>-</w:t>
      </w:r>
      <w:r w:rsidR="007E3AEE">
        <w:rPr>
          <w:sz w:val="24"/>
          <w:szCs w:val="24"/>
        </w:rPr>
        <w:t>4</w:t>
      </w:r>
    </w:p>
    <w:p w14:paraId="57A86201" w14:textId="6F77FCAD" w:rsidR="000D49CE" w:rsidRDefault="000D49CE" w:rsidP="000D49CE">
      <w:pPr>
        <w:rPr>
          <w:sz w:val="24"/>
          <w:szCs w:val="24"/>
        </w:rPr>
      </w:pPr>
      <w:r w:rsidRPr="000D49CE">
        <w:rPr>
          <w:sz w:val="24"/>
          <w:szCs w:val="24"/>
        </w:rPr>
        <w:t>Ližnjan-Lisignano,</w:t>
      </w:r>
      <w:bookmarkStart w:id="2" w:name="Datum"/>
      <w:r w:rsidRPr="000D49CE">
        <w:rPr>
          <w:sz w:val="24"/>
          <w:szCs w:val="24"/>
        </w:rPr>
        <w:t xml:space="preserve"> </w:t>
      </w:r>
      <w:bookmarkEnd w:id="2"/>
      <w:r w:rsidR="00EB0286">
        <w:rPr>
          <w:sz w:val="24"/>
          <w:szCs w:val="24"/>
        </w:rPr>
        <w:t xml:space="preserve">6. rujna </w:t>
      </w:r>
      <w:r w:rsidRPr="000D49CE">
        <w:rPr>
          <w:sz w:val="24"/>
          <w:szCs w:val="24"/>
        </w:rPr>
        <w:t>202</w:t>
      </w:r>
      <w:r w:rsidR="00187AA0">
        <w:rPr>
          <w:sz w:val="24"/>
          <w:szCs w:val="24"/>
        </w:rPr>
        <w:t>3</w:t>
      </w:r>
      <w:r w:rsidRPr="000D49CE">
        <w:rPr>
          <w:sz w:val="24"/>
          <w:szCs w:val="24"/>
        </w:rPr>
        <w:t>.</w:t>
      </w:r>
      <w:r w:rsidR="00F81890">
        <w:rPr>
          <w:sz w:val="24"/>
          <w:szCs w:val="24"/>
        </w:rPr>
        <w:t xml:space="preserve"> godine</w:t>
      </w:r>
    </w:p>
    <w:p w14:paraId="2C3C42FD" w14:textId="77777777" w:rsidR="00F81890" w:rsidRDefault="00F81890" w:rsidP="000D49CE">
      <w:pPr>
        <w:rPr>
          <w:sz w:val="24"/>
          <w:szCs w:val="24"/>
        </w:rPr>
      </w:pPr>
    </w:p>
    <w:p w14:paraId="59B686AE" w14:textId="77777777" w:rsidR="00F81890" w:rsidRDefault="00F81890" w:rsidP="000D49CE">
      <w:pPr>
        <w:rPr>
          <w:sz w:val="24"/>
          <w:szCs w:val="24"/>
        </w:rPr>
      </w:pPr>
    </w:p>
    <w:p w14:paraId="02C46085" w14:textId="77777777" w:rsidR="00F81890" w:rsidRPr="00F81890" w:rsidRDefault="00F81890" w:rsidP="00F81890">
      <w:pPr>
        <w:jc w:val="center"/>
        <w:rPr>
          <w:sz w:val="24"/>
          <w:szCs w:val="24"/>
        </w:rPr>
      </w:pPr>
      <w:r w:rsidRPr="00F81890">
        <w:rPr>
          <w:sz w:val="24"/>
          <w:szCs w:val="24"/>
        </w:rPr>
        <w:t>OPĆINSKO VIJEĆE OPĆINE LIŽNJAN-LISIGNANO</w:t>
      </w:r>
    </w:p>
    <w:p w14:paraId="42B77F65" w14:textId="106BA97F" w:rsidR="00F81890" w:rsidRPr="00F81890" w:rsidRDefault="00F81890" w:rsidP="00F81890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</w:t>
      </w:r>
      <w:r w:rsidRPr="00F81890">
        <w:rPr>
          <w:sz w:val="24"/>
          <w:szCs w:val="24"/>
        </w:rPr>
        <w:t>PREDSJEDNIK</w:t>
      </w:r>
    </w:p>
    <w:p w14:paraId="69B53DDE" w14:textId="205A365B" w:rsidR="00F81890" w:rsidRDefault="00F81890" w:rsidP="00F81890">
      <w:pPr>
        <w:rPr>
          <w:sz w:val="24"/>
          <w:szCs w:val="24"/>
        </w:rPr>
      </w:pPr>
      <w:r w:rsidRPr="00F81890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                                                          </w:t>
      </w:r>
      <w:r w:rsidRPr="00F81890">
        <w:rPr>
          <w:sz w:val="24"/>
          <w:szCs w:val="24"/>
        </w:rPr>
        <w:t>Saša Škrinjar, v.r.</w:t>
      </w:r>
    </w:p>
    <w:p w14:paraId="27A10A6F" w14:textId="77777777" w:rsidR="00F81890" w:rsidRDefault="00F81890" w:rsidP="000D49CE">
      <w:pPr>
        <w:rPr>
          <w:sz w:val="24"/>
          <w:szCs w:val="24"/>
        </w:rPr>
      </w:pPr>
    </w:p>
    <w:p w14:paraId="500495A9" w14:textId="77777777" w:rsidR="00404B18" w:rsidRPr="000D49CE" w:rsidRDefault="00404B18" w:rsidP="000D49CE">
      <w:pPr>
        <w:rPr>
          <w:sz w:val="24"/>
          <w:szCs w:val="24"/>
        </w:rPr>
      </w:pPr>
    </w:p>
    <w:p w14:paraId="75D9F419" w14:textId="77777777" w:rsidR="000D49CE" w:rsidRPr="000D49CE" w:rsidRDefault="000D49CE" w:rsidP="000D49CE">
      <w:pPr>
        <w:spacing w:line="254" w:lineRule="auto"/>
        <w:jc w:val="center"/>
        <w:rPr>
          <w:b/>
          <w:noProof/>
          <w:sz w:val="24"/>
          <w:szCs w:val="24"/>
        </w:rPr>
      </w:pPr>
      <w:r w:rsidRPr="000D49CE">
        <w:rPr>
          <w:b/>
          <w:noProof/>
          <w:sz w:val="24"/>
          <w:szCs w:val="24"/>
        </w:rPr>
        <w:lastRenderedPageBreak/>
        <w:t>O B R A Z L O Ž E N J E</w:t>
      </w:r>
    </w:p>
    <w:p w14:paraId="45764DC8" w14:textId="77777777" w:rsidR="000D49CE" w:rsidRPr="000D49CE" w:rsidRDefault="000D49CE" w:rsidP="000D49CE">
      <w:pPr>
        <w:spacing w:after="120"/>
        <w:rPr>
          <w:b/>
          <w:noProof/>
          <w:sz w:val="24"/>
          <w:szCs w:val="24"/>
        </w:rPr>
      </w:pPr>
    </w:p>
    <w:p w14:paraId="6692BE4E" w14:textId="77777777" w:rsidR="000D49CE" w:rsidRPr="000D49CE" w:rsidRDefault="000D49CE" w:rsidP="000D49CE">
      <w:pPr>
        <w:spacing w:after="120"/>
        <w:rPr>
          <w:b/>
          <w:noProof/>
          <w:sz w:val="24"/>
          <w:szCs w:val="24"/>
        </w:rPr>
      </w:pPr>
      <w:r w:rsidRPr="000D49CE">
        <w:rPr>
          <w:b/>
          <w:noProof/>
          <w:sz w:val="24"/>
          <w:szCs w:val="24"/>
        </w:rPr>
        <w:t>I. PRAVNI TEMELJI ZA DONOŠENJE AKTA</w:t>
      </w:r>
    </w:p>
    <w:p w14:paraId="269BAF92" w14:textId="77777777" w:rsidR="000D49CE" w:rsidRPr="000D49CE" w:rsidRDefault="000D49CE" w:rsidP="000D49CE">
      <w:pPr>
        <w:jc w:val="both"/>
        <w:rPr>
          <w:bCs/>
          <w:noProof/>
          <w:sz w:val="24"/>
          <w:szCs w:val="24"/>
        </w:rPr>
      </w:pPr>
      <w:r w:rsidRPr="000D49CE">
        <w:rPr>
          <w:bCs/>
          <w:noProof/>
          <w:sz w:val="24"/>
          <w:szCs w:val="24"/>
        </w:rPr>
        <w:t>Pravni temelji za donošenje ovog akta su:</w:t>
      </w:r>
    </w:p>
    <w:p w14:paraId="3DAB49D5" w14:textId="77777777" w:rsidR="000D49CE" w:rsidRPr="000D49CE" w:rsidRDefault="000D49CE" w:rsidP="000D49CE">
      <w:pPr>
        <w:pStyle w:val="Odlomakpopisa"/>
        <w:numPr>
          <w:ilvl w:val="0"/>
          <w:numId w:val="11"/>
        </w:numPr>
        <w:spacing w:after="0" w:line="240" w:lineRule="auto"/>
        <w:jc w:val="both"/>
        <w:rPr>
          <w:rStyle w:val="FontStyle11"/>
          <w:rFonts w:eastAsia="Times New Roman"/>
          <w:bCs/>
          <w:noProof/>
          <w:sz w:val="24"/>
          <w:szCs w:val="24"/>
          <w:lang w:eastAsia="hr-HR"/>
        </w:rPr>
      </w:pPr>
      <w:r w:rsidRPr="000D49CE">
        <w:rPr>
          <w:rFonts w:ascii="Times New Roman" w:hAnsi="Times New Roman"/>
          <w:sz w:val="24"/>
          <w:szCs w:val="24"/>
        </w:rPr>
        <w:t>Zakon o lokalnoj i područnoj (regionalnoj) samoupravi („Narodne novine“ broj 33/01, 60/01, 129/05, 109/07, 125/08, 36/09, 36/09, 150/11, 144/12, 19/13, 137/15, 123/17, 98/19,144/20)</w:t>
      </w:r>
    </w:p>
    <w:p w14:paraId="6F3C4964" w14:textId="77777777" w:rsidR="000D49CE" w:rsidRPr="000D49CE" w:rsidRDefault="000D49CE" w:rsidP="000D49CE">
      <w:pPr>
        <w:pStyle w:val="Odlomakpopisa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/>
          <w:bCs/>
          <w:noProof/>
          <w:sz w:val="24"/>
          <w:szCs w:val="24"/>
          <w:lang w:eastAsia="hr-HR"/>
        </w:rPr>
      </w:pPr>
      <w:r w:rsidRPr="000D49CE">
        <w:rPr>
          <w:rStyle w:val="FontStyle11"/>
          <w:noProof/>
          <w:sz w:val="24"/>
          <w:szCs w:val="24"/>
        </w:rPr>
        <w:t xml:space="preserve">Statut </w:t>
      </w:r>
      <w:r w:rsidRPr="000D49CE">
        <w:rPr>
          <w:rFonts w:ascii="Times New Roman" w:hAnsi="Times New Roman"/>
          <w:noProof/>
          <w:sz w:val="24"/>
          <w:szCs w:val="24"/>
        </w:rPr>
        <w:t>Općine Ližnjan - Lisignano („</w:t>
      </w:r>
      <w:r w:rsidRPr="000D49CE">
        <w:rPr>
          <w:rFonts w:ascii="Times New Roman" w:hAnsi="Times New Roman"/>
          <w:sz w:val="24"/>
          <w:szCs w:val="24"/>
        </w:rPr>
        <w:t>Službene novine Općine Ližnjan-Lisignano br. 2/21“</w:t>
      </w:r>
      <w:r w:rsidRPr="000D49CE">
        <w:rPr>
          <w:rFonts w:ascii="Times New Roman" w:hAnsi="Times New Roman"/>
          <w:noProof/>
          <w:sz w:val="24"/>
          <w:szCs w:val="24"/>
        </w:rPr>
        <w:t>).</w:t>
      </w:r>
    </w:p>
    <w:p w14:paraId="76D8796F" w14:textId="77777777" w:rsidR="000D49CE" w:rsidRPr="000D49CE" w:rsidRDefault="000D49CE" w:rsidP="000D49CE">
      <w:pPr>
        <w:pStyle w:val="Odlomakpopisa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/>
          <w:bCs/>
          <w:noProof/>
          <w:sz w:val="24"/>
          <w:szCs w:val="24"/>
          <w:lang w:eastAsia="hr-HR"/>
        </w:rPr>
      </w:pPr>
      <w:r w:rsidRPr="000D49CE">
        <w:rPr>
          <w:rFonts w:ascii="Times New Roman" w:hAnsi="Times New Roman"/>
          <w:noProof/>
          <w:sz w:val="24"/>
          <w:szCs w:val="24"/>
        </w:rPr>
        <w:t xml:space="preserve">Zakon o komunalnom gospodarstvu </w:t>
      </w:r>
      <w:r w:rsidRPr="000D49CE">
        <w:rPr>
          <w:rFonts w:ascii="Times New Roman" w:eastAsia="Times New Roman" w:hAnsi="Times New Roman"/>
          <w:sz w:val="24"/>
          <w:szCs w:val="24"/>
          <w:lang w:eastAsia="hr-HR"/>
        </w:rPr>
        <w:t>(„Narodne novine“ broj 68/18 ,110/18,32/20)</w:t>
      </w:r>
    </w:p>
    <w:p w14:paraId="69B79E1E" w14:textId="77777777" w:rsidR="000D49CE" w:rsidRPr="000D49CE" w:rsidRDefault="000D49CE" w:rsidP="000D49CE">
      <w:pPr>
        <w:pStyle w:val="Odlomakpopisa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/>
          <w:bCs/>
          <w:noProof/>
          <w:sz w:val="24"/>
          <w:szCs w:val="24"/>
          <w:lang w:eastAsia="hr-HR"/>
        </w:rPr>
      </w:pPr>
      <w:r w:rsidRPr="000D49CE">
        <w:rPr>
          <w:rFonts w:ascii="Times New Roman" w:eastAsia="Times New Roman" w:hAnsi="Times New Roman"/>
          <w:sz w:val="24"/>
          <w:szCs w:val="24"/>
          <w:lang w:eastAsia="hr-HR"/>
        </w:rPr>
        <w:t>Zakon o poticanju malog gospodarstva („Narodne novine“ broj 29/02,63/07,53/12,56/13,121/16)</w:t>
      </w:r>
    </w:p>
    <w:p w14:paraId="4439DC69" w14:textId="77777777" w:rsidR="000D49CE" w:rsidRPr="000D49CE" w:rsidRDefault="000D49CE" w:rsidP="000D49CE">
      <w:pPr>
        <w:pStyle w:val="Odlomakpopisa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</w:rPr>
      </w:pPr>
      <w:r w:rsidRPr="000D49CE">
        <w:rPr>
          <w:rFonts w:ascii="Times New Roman" w:hAnsi="Times New Roman"/>
          <w:sz w:val="24"/>
          <w:szCs w:val="24"/>
        </w:rPr>
        <w:t>Odluka o potporama za poticanje razvoja poduzetništva na području općine Ližnjan-Lisignano (Sl. Novine Općine Ližnjan 2A/17 i 05/19).</w:t>
      </w:r>
    </w:p>
    <w:p w14:paraId="7AC9771E" w14:textId="77777777" w:rsidR="000D49CE" w:rsidRPr="000D49CE" w:rsidRDefault="000D49CE" w:rsidP="000D49CE">
      <w:pPr>
        <w:pStyle w:val="Odlomakpopisa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</w:rPr>
      </w:pPr>
      <w:r w:rsidRPr="000D49CE">
        <w:rPr>
          <w:rFonts w:ascii="Times New Roman" w:hAnsi="Times New Roman"/>
          <w:sz w:val="24"/>
          <w:szCs w:val="24"/>
        </w:rPr>
        <w:t>Zakon o Hrvatskom crvenom križu ( Narodne novine broj 71/10,136/20)</w:t>
      </w:r>
    </w:p>
    <w:p w14:paraId="7424ADA9" w14:textId="77777777" w:rsidR="000D49CE" w:rsidRPr="000D49CE" w:rsidRDefault="000D49CE" w:rsidP="000D49CE">
      <w:pPr>
        <w:jc w:val="both"/>
        <w:rPr>
          <w:bCs/>
          <w:noProof/>
          <w:sz w:val="24"/>
          <w:szCs w:val="24"/>
        </w:rPr>
      </w:pPr>
    </w:p>
    <w:p w14:paraId="3E2717FE" w14:textId="77777777" w:rsidR="000D49CE" w:rsidRPr="000D49CE" w:rsidRDefault="000D49CE" w:rsidP="000D49CE">
      <w:pPr>
        <w:spacing w:after="120"/>
        <w:rPr>
          <w:b/>
          <w:noProof/>
          <w:sz w:val="24"/>
          <w:szCs w:val="24"/>
        </w:rPr>
      </w:pPr>
      <w:r w:rsidRPr="000D49CE">
        <w:rPr>
          <w:b/>
          <w:noProof/>
          <w:sz w:val="24"/>
          <w:szCs w:val="24"/>
        </w:rPr>
        <w:t>II. OSNOVNA PITANJA I PRIKAZ STANJA</w:t>
      </w:r>
    </w:p>
    <w:p w14:paraId="7CD03ED1" w14:textId="77777777" w:rsidR="000D49CE" w:rsidRPr="000D49CE" w:rsidRDefault="000D49CE" w:rsidP="000D49CE">
      <w:pPr>
        <w:autoSpaceDE w:val="0"/>
        <w:adjustRightInd w:val="0"/>
        <w:ind w:firstLine="540"/>
        <w:jc w:val="both"/>
        <w:rPr>
          <w:sz w:val="24"/>
          <w:szCs w:val="24"/>
        </w:rPr>
      </w:pPr>
      <w:r w:rsidRPr="000D49CE">
        <w:rPr>
          <w:sz w:val="24"/>
          <w:szCs w:val="24"/>
        </w:rPr>
        <w:t xml:space="preserve">Predstavničko tijelo jedinice lokalne samouprave, u skladu s predvidivim sredstvima i izvorima financiranja donosi </w:t>
      </w:r>
      <w:bookmarkStart w:id="3" w:name="_Hlk24615672"/>
      <w:r w:rsidRPr="000D49CE">
        <w:rPr>
          <w:sz w:val="24"/>
          <w:szCs w:val="24"/>
        </w:rPr>
        <w:t xml:space="preserve">Gospodarski i javno zdravstveni program </w:t>
      </w:r>
      <w:bookmarkEnd w:id="3"/>
      <w:r w:rsidRPr="000D49CE">
        <w:rPr>
          <w:sz w:val="24"/>
          <w:szCs w:val="24"/>
        </w:rPr>
        <w:t xml:space="preserve"> kojim su obuhvaćene javne potrebe i pojedinačni programi utvrđeni u skladu s odredbama posebnih zakona navedenih u pojedinim programima a  kojima se uređuje obavljanje navedenih djelatnosti. </w:t>
      </w:r>
    </w:p>
    <w:p w14:paraId="5C06C612" w14:textId="77777777" w:rsidR="000D49CE" w:rsidRPr="000D49CE" w:rsidRDefault="000D49CE" w:rsidP="000D49CE">
      <w:pPr>
        <w:autoSpaceDE w:val="0"/>
        <w:adjustRightInd w:val="0"/>
        <w:jc w:val="both"/>
        <w:rPr>
          <w:sz w:val="24"/>
          <w:szCs w:val="24"/>
        </w:rPr>
      </w:pPr>
      <w:r w:rsidRPr="000D49CE">
        <w:rPr>
          <w:sz w:val="24"/>
          <w:szCs w:val="24"/>
        </w:rPr>
        <w:t xml:space="preserve">Gospodarski i javno zdravstveni  program obuhvatio je: </w:t>
      </w:r>
    </w:p>
    <w:p w14:paraId="0AE97AFB" w14:textId="77777777" w:rsidR="000D49CE" w:rsidRPr="000D49CE" w:rsidRDefault="000D49CE" w:rsidP="000D49CE">
      <w:pPr>
        <w:widowControl/>
        <w:numPr>
          <w:ilvl w:val="0"/>
          <w:numId w:val="12"/>
        </w:numPr>
        <w:suppressAutoHyphens w:val="0"/>
        <w:autoSpaceDE w:val="0"/>
        <w:adjustRightInd w:val="0"/>
        <w:ind w:hanging="294"/>
        <w:jc w:val="both"/>
        <w:textAlignment w:val="auto"/>
        <w:rPr>
          <w:sz w:val="24"/>
          <w:szCs w:val="24"/>
        </w:rPr>
      </w:pPr>
      <w:r w:rsidRPr="000D49CE">
        <w:rPr>
          <w:sz w:val="24"/>
          <w:szCs w:val="24"/>
        </w:rPr>
        <w:t xml:space="preserve">Program potpora javnom  prijevozu  </w:t>
      </w:r>
    </w:p>
    <w:p w14:paraId="3A1FABE0" w14:textId="77777777" w:rsidR="000D49CE" w:rsidRPr="000D49CE" w:rsidRDefault="000D49CE" w:rsidP="000D49CE">
      <w:pPr>
        <w:widowControl/>
        <w:numPr>
          <w:ilvl w:val="0"/>
          <w:numId w:val="12"/>
        </w:numPr>
        <w:suppressAutoHyphens w:val="0"/>
        <w:autoSpaceDE w:val="0"/>
        <w:adjustRightInd w:val="0"/>
        <w:ind w:left="0" w:firstLine="414"/>
        <w:jc w:val="both"/>
        <w:textAlignment w:val="auto"/>
        <w:rPr>
          <w:sz w:val="24"/>
          <w:szCs w:val="24"/>
        </w:rPr>
      </w:pPr>
      <w:r w:rsidRPr="000D49CE">
        <w:rPr>
          <w:sz w:val="24"/>
          <w:szCs w:val="24"/>
        </w:rPr>
        <w:t>Program javnih potreba u poljoprivredi i ribarstvu</w:t>
      </w:r>
    </w:p>
    <w:p w14:paraId="6C118F28" w14:textId="77777777" w:rsidR="000D49CE" w:rsidRPr="000D49CE" w:rsidRDefault="000D49CE" w:rsidP="000D49CE">
      <w:pPr>
        <w:widowControl/>
        <w:numPr>
          <w:ilvl w:val="0"/>
          <w:numId w:val="12"/>
        </w:numPr>
        <w:suppressAutoHyphens w:val="0"/>
        <w:autoSpaceDE w:val="0"/>
        <w:adjustRightInd w:val="0"/>
        <w:ind w:left="0" w:firstLine="414"/>
        <w:jc w:val="both"/>
        <w:textAlignment w:val="auto"/>
        <w:rPr>
          <w:sz w:val="24"/>
          <w:szCs w:val="24"/>
        </w:rPr>
      </w:pPr>
      <w:r w:rsidRPr="000D49CE">
        <w:rPr>
          <w:sz w:val="24"/>
          <w:szCs w:val="24"/>
        </w:rPr>
        <w:t>Potpore malim i srednjim poduzetnicima, obrtništvu i poljoprivrednicima</w:t>
      </w:r>
    </w:p>
    <w:p w14:paraId="78ADE91D" w14:textId="76097FB1" w:rsidR="000D49CE" w:rsidRPr="000D49CE" w:rsidRDefault="000D49CE" w:rsidP="000D49CE">
      <w:pPr>
        <w:widowControl/>
        <w:numPr>
          <w:ilvl w:val="0"/>
          <w:numId w:val="12"/>
        </w:numPr>
        <w:suppressAutoHyphens w:val="0"/>
        <w:autoSpaceDE w:val="0"/>
        <w:adjustRightInd w:val="0"/>
        <w:ind w:left="0" w:firstLine="414"/>
        <w:jc w:val="both"/>
        <w:textAlignment w:val="auto"/>
        <w:rPr>
          <w:sz w:val="24"/>
          <w:szCs w:val="24"/>
        </w:rPr>
      </w:pPr>
      <w:r w:rsidRPr="000D49CE">
        <w:rPr>
          <w:sz w:val="24"/>
          <w:szCs w:val="24"/>
        </w:rPr>
        <w:t xml:space="preserve">Program javnih potreba u zdravstvu </w:t>
      </w:r>
    </w:p>
    <w:p w14:paraId="42D4F9D7" w14:textId="77777777" w:rsidR="000D49CE" w:rsidRPr="000D49CE" w:rsidRDefault="000D49CE" w:rsidP="000D49CE">
      <w:pPr>
        <w:widowControl/>
        <w:numPr>
          <w:ilvl w:val="0"/>
          <w:numId w:val="12"/>
        </w:numPr>
        <w:suppressAutoHyphens w:val="0"/>
        <w:autoSpaceDE w:val="0"/>
        <w:adjustRightInd w:val="0"/>
        <w:ind w:left="0" w:firstLine="414"/>
        <w:jc w:val="both"/>
        <w:textAlignment w:val="auto"/>
        <w:rPr>
          <w:sz w:val="24"/>
          <w:szCs w:val="24"/>
        </w:rPr>
      </w:pPr>
      <w:r w:rsidRPr="000D49CE">
        <w:rPr>
          <w:sz w:val="24"/>
          <w:szCs w:val="24"/>
        </w:rPr>
        <w:t>Udio u kreditnoj obvezi Istarske Županije za gradnju i opremanje Opće Bolnice Pula</w:t>
      </w:r>
    </w:p>
    <w:p w14:paraId="291CACD4" w14:textId="77777777" w:rsidR="000D49CE" w:rsidRDefault="000D49CE" w:rsidP="000D49CE">
      <w:pPr>
        <w:autoSpaceDE w:val="0"/>
        <w:adjustRightInd w:val="0"/>
        <w:jc w:val="both"/>
        <w:rPr>
          <w:sz w:val="24"/>
          <w:szCs w:val="24"/>
        </w:rPr>
      </w:pPr>
      <w:r w:rsidRPr="000D49CE">
        <w:rPr>
          <w:sz w:val="24"/>
          <w:szCs w:val="24"/>
        </w:rPr>
        <w:t>Program je usmjeren na ostvarenje strateškog cilja Podizanje kvalitete života, kroz provođenje mjera: razvoj mreže javnog prijevoza, razvoj održive poljoprivrede, razvoj malog i srednjeg poduzetništva, razvoj i osiguranje zdravstvene zaštite.</w:t>
      </w:r>
    </w:p>
    <w:p w14:paraId="23ACAF9C" w14:textId="54A1E2CE" w:rsidR="00CF5B96" w:rsidRPr="00CF5B96" w:rsidRDefault="00CF5B96" w:rsidP="00CF5B9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Uvećanje potrebnih sredstava je najvećim dijelom posljedica višeg iznosa potrebnih sredstava za potrebe pokrića očekivanih gubitaka tvrtke Pulapromet u suvlasništvu općine. </w:t>
      </w:r>
    </w:p>
    <w:p w14:paraId="4C1EF7CA" w14:textId="77777777" w:rsidR="000D49CE" w:rsidRPr="000D49CE" w:rsidRDefault="000D49CE" w:rsidP="000D49CE">
      <w:pPr>
        <w:spacing w:after="120"/>
        <w:jc w:val="both"/>
        <w:rPr>
          <w:bCs/>
          <w:noProof/>
          <w:sz w:val="24"/>
          <w:szCs w:val="24"/>
        </w:rPr>
      </w:pPr>
    </w:p>
    <w:p w14:paraId="5B14D1C1" w14:textId="77777777" w:rsidR="000D49CE" w:rsidRPr="000D49CE" w:rsidRDefault="000D49CE" w:rsidP="000D49CE">
      <w:pPr>
        <w:spacing w:after="120"/>
        <w:jc w:val="both"/>
        <w:rPr>
          <w:b/>
          <w:noProof/>
          <w:sz w:val="24"/>
          <w:szCs w:val="24"/>
        </w:rPr>
      </w:pPr>
      <w:r w:rsidRPr="000D49CE">
        <w:rPr>
          <w:b/>
          <w:noProof/>
          <w:sz w:val="24"/>
          <w:szCs w:val="24"/>
        </w:rPr>
        <w:t>III. FINANCIJSKA SREDSTVA</w:t>
      </w:r>
    </w:p>
    <w:p w14:paraId="489AEFAE" w14:textId="7AE9AEF7" w:rsidR="00CF5B96" w:rsidRDefault="00FD540C" w:rsidP="000D49CE">
      <w:pPr>
        <w:jc w:val="both"/>
        <w:rPr>
          <w:sz w:val="24"/>
          <w:szCs w:val="24"/>
        </w:rPr>
      </w:pPr>
      <w:r>
        <w:rPr>
          <w:sz w:val="24"/>
          <w:szCs w:val="24"/>
        </w:rPr>
        <w:t>Ovim Izmjenama i dopunama Gospodarskog i javno zdravstvenog programa za 202</w:t>
      </w:r>
      <w:r w:rsidR="00187AA0">
        <w:rPr>
          <w:sz w:val="24"/>
          <w:szCs w:val="24"/>
        </w:rPr>
        <w:t>3</w:t>
      </w:r>
      <w:r>
        <w:rPr>
          <w:sz w:val="24"/>
          <w:szCs w:val="24"/>
        </w:rPr>
        <w:t>.godinu osiguravaju se dodatna sredstva u  iznos</w:t>
      </w:r>
      <w:r w:rsidR="000D49CE" w:rsidRPr="000D49CE">
        <w:rPr>
          <w:sz w:val="24"/>
          <w:szCs w:val="24"/>
        </w:rPr>
        <w:t>u</w:t>
      </w:r>
      <w:r>
        <w:rPr>
          <w:sz w:val="24"/>
          <w:szCs w:val="24"/>
        </w:rPr>
        <w:t xml:space="preserve"> od </w:t>
      </w:r>
      <w:r w:rsidR="00187AA0">
        <w:rPr>
          <w:sz w:val="24"/>
          <w:szCs w:val="24"/>
        </w:rPr>
        <w:t xml:space="preserve">31.667,30 eura, odnosno sveukupna sredstva od 185.296,69 eura za </w:t>
      </w:r>
      <w:r>
        <w:rPr>
          <w:sz w:val="24"/>
          <w:szCs w:val="24"/>
        </w:rPr>
        <w:t xml:space="preserve"> provođenje istoga, te podmirenje zakonskih i ugovorno preuzetih obveza.</w:t>
      </w:r>
    </w:p>
    <w:p w14:paraId="190765F0" w14:textId="77777777" w:rsidR="00D921A7" w:rsidRDefault="00D921A7" w:rsidP="000D49CE">
      <w:pPr>
        <w:autoSpaceDE w:val="0"/>
        <w:adjustRightInd w:val="0"/>
        <w:ind w:left="4956" w:firstLine="708"/>
        <w:jc w:val="center"/>
        <w:rPr>
          <w:b/>
          <w:sz w:val="24"/>
          <w:szCs w:val="24"/>
        </w:rPr>
      </w:pPr>
    </w:p>
    <w:p w14:paraId="2BE84082" w14:textId="77777777" w:rsidR="00D921A7" w:rsidRDefault="00D921A7" w:rsidP="000D49CE">
      <w:pPr>
        <w:autoSpaceDE w:val="0"/>
        <w:adjustRightInd w:val="0"/>
        <w:ind w:left="4956" w:firstLine="708"/>
        <w:jc w:val="center"/>
        <w:rPr>
          <w:b/>
          <w:sz w:val="24"/>
          <w:szCs w:val="24"/>
        </w:rPr>
      </w:pPr>
    </w:p>
    <w:p w14:paraId="56892F4A" w14:textId="11A80BB7" w:rsidR="000D49CE" w:rsidRPr="00F81890" w:rsidRDefault="001C53D0" w:rsidP="000D49CE">
      <w:pPr>
        <w:autoSpaceDE w:val="0"/>
        <w:adjustRightInd w:val="0"/>
        <w:ind w:left="4956" w:firstLine="708"/>
        <w:jc w:val="center"/>
        <w:rPr>
          <w:bCs/>
          <w:sz w:val="24"/>
          <w:szCs w:val="24"/>
        </w:rPr>
      </w:pPr>
      <w:r>
        <w:rPr>
          <w:b/>
          <w:sz w:val="24"/>
          <w:szCs w:val="24"/>
        </w:rPr>
        <w:t xml:space="preserve">             </w:t>
      </w:r>
      <w:r w:rsidR="00F81890" w:rsidRPr="00F81890">
        <w:rPr>
          <w:bCs/>
          <w:sz w:val="24"/>
          <w:szCs w:val="24"/>
        </w:rPr>
        <w:t xml:space="preserve">OPĆINSKI </w:t>
      </w:r>
      <w:r w:rsidR="000D49CE" w:rsidRPr="00F81890">
        <w:rPr>
          <w:bCs/>
          <w:sz w:val="24"/>
          <w:szCs w:val="24"/>
        </w:rPr>
        <w:t>NAČELNIK</w:t>
      </w:r>
    </w:p>
    <w:p w14:paraId="67E8201E" w14:textId="5470ADC9" w:rsidR="000D49CE" w:rsidRPr="00F81890" w:rsidRDefault="000D49CE" w:rsidP="000D49CE">
      <w:pPr>
        <w:autoSpaceDE w:val="0"/>
        <w:adjustRightInd w:val="0"/>
        <w:jc w:val="center"/>
        <w:rPr>
          <w:bCs/>
          <w:sz w:val="24"/>
          <w:szCs w:val="24"/>
        </w:rPr>
      </w:pPr>
      <w:r w:rsidRPr="000D49CE">
        <w:rPr>
          <w:b/>
          <w:sz w:val="24"/>
          <w:szCs w:val="24"/>
        </w:rPr>
        <w:t xml:space="preserve">                                                                                                           </w:t>
      </w:r>
      <w:r w:rsidR="00F81890">
        <w:rPr>
          <w:b/>
          <w:sz w:val="24"/>
          <w:szCs w:val="24"/>
        </w:rPr>
        <w:t xml:space="preserve">  </w:t>
      </w:r>
      <w:r w:rsidRPr="00F81890">
        <w:rPr>
          <w:bCs/>
          <w:sz w:val="24"/>
          <w:szCs w:val="24"/>
        </w:rPr>
        <w:t xml:space="preserve">Marko Ravnić, </w:t>
      </w:r>
      <w:r w:rsidR="00F81890" w:rsidRPr="00F81890">
        <w:rPr>
          <w:bCs/>
          <w:sz w:val="24"/>
          <w:szCs w:val="24"/>
        </w:rPr>
        <w:t>v.r.</w:t>
      </w:r>
    </w:p>
    <w:p w14:paraId="4F2510DD" w14:textId="77777777" w:rsidR="000D49CE" w:rsidRPr="000D49CE" w:rsidRDefault="000D49CE" w:rsidP="000D49CE">
      <w:pPr>
        <w:pStyle w:val="Default"/>
        <w:jc w:val="center"/>
        <w:rPr>
          <w:b/>
          <w:bCs/>
          <w:color w:val="auto"/>
        </w:rPr>
      </w:pPr>
    </w:p>
    <w:p w14:paraId="5C04D2B0" w14:textId="77777777" w:rsidR="000D49CE" w:rsidRPr="000D49CE" w:rsidRDefault="000D49CE" w:rsidP="000D49CE">
      <w:pPr>
        <w:pStyle w:val="Default"/>
        <w:jc w:val="center"/>
        <w:rPr>
          <w:b/>
          <w:bCs/>
          <w:color w:val="auto"/>
        </w:rPr>
      </w:pPr>
    </w:p>
    <w:p w14:paraId="40139310" w14:textId="77777777" w:rsidR="000D49CE" w:rsidRPr="000D49CE" w:rsidRDefault="000D49CE" w:rsidP="000D49CE">
      <w:pPr>
        <w:pStyle w:val="Default"/>
        <w:jc w:val="center"/>
        <w:rPr>
          <w:b/>
          <w:bCs/>
          <w:color w:val="auto"/>
        </w:rPr>
      </w:pPr>
    </w:p>
    <w:p w14:paraId="5DD929DA" w14:textId="77777777" w:rsidR="00417321" w:rsidRPr="000D49CE" w:rsidRDefault="00417321" w:rsidP="000D49CE">
      <w:pPr>
        <w:rPr>
          <w:sz w:val="24"/>
          <w:szCs w:val="24"/>
        </w:rPr>
      </w:pPr>
    </w:p>
    <w:sectPr w:rsidR="00417321" w:rsidRPr="000D49CE">
      <w:headerReference w:type="default" r:id="rId7"/>
      <w:footerReference w:type="default" r:id="rId8"/>
      <w:pgSz w:w="11907" w:h="16840"/>
      <w:pgMar w:top="851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ABC682" w14:textId="77777777" w:rsidR="00000A21" w:rsidRDefault="00000A21">
      <w:r>
        <w:separator/>
      </w:r>
    </w:p>
  </w:endnote>
  <w:endnote w:type="continuationSeparator" w:id="0">
    <w:p w14:paraId="1566F319" w14:textId="77777777" w:rsidR="00000A21" w:rsidRDefault="00000A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39BE53" w14:textId="77777777" w:rsidR="000F105D" w:rsidRDefault="000F105D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6E86A9" w14:textId="77777777" w:rsidR="00000A21" w:rsidRDefault="00000A21">
      <w:r>
        <w:rPr>
          <w:color w:val="000000"/>
        </w:rPr>
        <w:separator/>
      </w:r>
    </w:p>
  </w:footnote>
  <w:footnote w:type="continuationSeparator" w:id="0">
    <w:p w14:paraId="6E76D189" w14:textId="77777777" w:rsidR="00000A21" w:rsidRDefault="00000A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FB97DA" w14:textId="77777777" w:rsidR="000F105D" w:rsidRDefault="000F105D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6904BC"/>
    <w:multiLevelType w:val="multilevel"/>
    <w:tmpl w:val="7A520F54"/>
    <w:styleLink w:val="WWNum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2D32269"/>
    <w:multiLevelType w:val="multilevel"/>
    <w:tmpl w:val="A43638C6"/>
    <w:styleLink w:val="NoList1"/>
    <w:lvl w:ilvl="0">
      <w:start w:val="1"/>
      <w:numFmt w:val="none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none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none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none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none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none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none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none"/>
      <w:lvlText w:val="%9."/>
      <w:lvlJc w:val="left"/>
      <w:pPr>
        <w:ind w:left="3600" w:hanging="360"/>
      </w:pPr>
      <w:rPr>
        <w:rFonts w:cs="Times New Roman"/>
      </w:rPr>
    </w:lvl>
  </w:abstractNum>
  <w:abstractNum w:abstractNumId="2" w15:restartNumberingAfterBreak="0">
    <w:nsid w:val="29CE7579"/>
    <w:multiLevelType w:val="multilevel"/>
    <w:tmpl w:val="C4CC70D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3" w15:restartNumberingAfterBreak="0">
    <w:nsid w:val="325067BB"/>
    <w:multiLevelType w:val="hybridMultilevel"/>
    <w:tmpl w:val="949A544C"/>
    <w:lvl w:ilvl="0" w:tplc="70D4CF08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  <w:color w:val="auto"/>
      </w:rPr>
    </w:lvl>
    <w:lvl w:ilvl="1" w:tplc="E42CFF3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508C8B3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36EA011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517EBF1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98DEEA2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63C6224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4712E29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3528D1C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4" w15:restartNumberingAfterBreak="0">
    <w:nsid w:val="35B7698C"/>
    <w:multiLevelType w:val="multilevel"/>
    <w:tmpl w:val="BB8EAA92"/>
    <w:styleLink w:val="WWNum1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5BC2996"/>
    <w:multiLevelType w:val="hybridMultilevel"/>
    <w:tmpl w:val="5A0E2F04"/>
    <w:lvl w:ilvl="0" w:tplc="80E8B2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231D8D"/>
    <w:multiLevelType w:val="multilevel"/>
    <w:tmpl w:val="D190292A"/>
    <w:styleLink w:val="WWNum3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3DE51C3"/>
    <w:multiLevelType w:val="hybridMultilevel"/>
    <w:tmpl w:val="F3780ADE"/>
    <w:lvl w:ilvl="0" w:tplc="3C0867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50326078"/>
    <w:multiLevelType w:val="multilevel"/>
    <w:tmpl w:val="48182FB2"/>
    <w:styleLink w:val="WWNum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6BDD5EFE"/>
    <w:multiLevelType w:val="hybridMultilevel"/>
    <w:tmpl w:val="7E6A2A04"/>
    <w:lvl w:ilvl="0" w:tplc="3C0867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 w16cid:durableId="1852185321">
    <w:abstractNumId w:val="1"/>
  </w:num>
  <w:num w:numId="2" w16cid:durableId="299502028">
    <w:abstractNumId w:val="4"/>
  </w:num>
  <w:num w:numId="3" w16cid:durableId="1911229856">
    <w:abstractNumId w:val="0"/>
  </w:num>
  <w:num w:numId="4" w16cid:durableId="1592885117">
    <w:abstractNumId w:val="6"/>
  </w:num>
  <w:num w:numId="5" w16cid:durableId="1919752429">
    <w:abstractNumId w:val="8"/>
  </w:num>
  <w:num w:numId="6" w16cid:durableId="1662780346">
    <w:abstractNumId w:val="2"/>
  </w:num>
  <w:num w:numId="7" w16cid:durableId="914436156">
    <w:abstractNumId w:val="2"/>
    <w:lvlOverride w:ilvl="0">
      <w:startOverride w:val="1"/>
    </w:lvlOverride>
  </w:num>
  <w:num w:numId="8" w16cid:durableId="89439437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79242137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 w16cid:durableId="1230001617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 w16cid:durableId="1664503517">
    <w:abstractNumId w:val="5"/>
  </w:num>
  <w:num w:numId="12" w16cid:durableId="1064529912">
    <w:abstractNumId w:val="9"/>
  </w:num>
  <w:num w:numId="13" w16cid:durableId="1734621320">
    <w:abstractNumId w:val="3"/>
  </w:num>
  <w:num w:numId="14" w16cid:durableId="91635653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4CA0"/>
    <w:rsid w:val="00000A21"/>
    <w:rsid w:val="00026A06"/>
    <w:rsid w:val="00056E93"/>
    <w:rsid w:val="000D49CE"/>
    <w:rsid w:val="000E7F7A"/>
    <w:rsid w:val="000F0341"/>
    <w:rsid w:val="000F105D"/>
    <w:rsid w:val="001809FF"/>
    <w:rsid w:val="00187AA0"/>
    <w:rsid w:val="001C53D0"/>
    <w:rsid w:val="00244BC2"/>
    <w:rsid w:val="0029654E"/>
    <w:rsid w:val="002A3A58"/>
    <w:rsid w:val="003225C2"/>
    <w:rsid w:val="00333730"/>
    <w:rsid w:val="00360806"/>
    <w:rsid w:val="003D0074"/>
    <w:rsid w:val="003D54D1"/>
    <w:rsid w:val="00404B18"/>
    <w:rsid w:val="00417321"/>
    <w:rsid w:val="0048204F"/>
    <w:rsid w:val="0050407C"/>
    <w:rsid w:val="00557359"/>
    <w:rsid w:val="0059262D"/>
    <w:rsid w:val="005A1033"/>
    <w:rsid w:val="00644C0F"/>
    <w:rsid w:val="006D6049"/>
    <w:rsid w:val="006E437D"/>
    <w:rsid w:val="007E37E8"/>
    <w:rsid w:val="007E3AEE"/>
    <w:rsid w:val="0082102C"/>
    <w:rsid w:val="00832C32"/>
    <w:rsid w:val="008C127C"/>
    <w:rsid w:val="008F1E6C"/>
    <w:rsid w:val="009242E2"/>
    <w:rsid w:val="00A37B41"/>
    <w:rsid w:val="00A5230D"/>
    <w:rsid w:val="00AC5FFF"/>
    <w:rsid w:val="00B8536D"/>
    <w:rsid w:val="00BE5CE4"/>
    <w:rsid w:val="00CB511B"/>
    <w:rsid w:val="00CD12C1"/>
    <w:rsid w:val="00CF5B96"/>
    <w:rsid w:val="00D22AD3"/>
    <w:rsid w:val="00D921A7"/>
    <w:rsid w:val="00E35C19"/>
    <w:rsid w:val="00E729FD"/>
    <w:rsid w:val="00EA4CA0"/>
    <w:rsid w:val="00EB0286"/>
    <w:rsid w:val="00EC32AB"/>
    <w:rsid w:val="00ED7590"/>
    <w:rsid w:val="00F81890"/>
    <w:rsid w:val="00FD5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8352117"/>
  <w14:defaultImageDpi w14:val="0"/>
  <w15:docId w15:val="{D61808DF-4248-4A47-AF9F-5895849BA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suppressAutoHyphens/>
      <w:autoSpaceDN w:val="0"/>
      <w:textAlignment w:val="baseline"/>
    </w:pPr>
    <w:rPr>
      <w:kern w:val="3"/>
    </w:rPr>
  </w:style>
  <w:style w:type="paragraph" w:styleId="Naslov1">
    <w:name w:val="heading 1"/>
    <w:basedOn w:val="Standard"/>
    <w:next w:val="Standard"/>
    <w:link w:val="Naslov1Char"/>
    <w:uiPriority w:val="9"/>
    <w:qFormat/>
    <w:pPr>
      <w:keepNext/>
      <w:outlineLvl w:val="0"/>
    </w:pPr>
    <w:rPr>
      <w:b/>
      <w:sz w:val="24"/>
    </w:rPr>
  </w:style>
  <w:style w:type="paragraph" w:styleId="Naslov2">
    <w:name w:val="heading 2"/>
    <w:basedOn w:val="Standard"/>
    <w:next w:val="Standard"/>
    <w:link w:val="Naslov2Char"/>
    <w:uiPriority w:val="9"/>
    <w:semiHidden/>
    <w:unhideWhenUsed/>
    <w:qFormat/>
    <w:pPr>
      <w:keepNext/>
      <w:spacing w:line="360" w:lineRule="auto"/>
      <w:outlineLvl w:val="1"/>
    </w:pPr>
    <w:rPr>
      <w:i/>
      <w:sz w:val="24"/>
    </w:rPr>
  </w:style>
  <w:style w:type="paragraph" w:styleId="Naslov3">
    <w:name w:val="heading 3"/>
    <w:basedOn w:val="Standard"/>
    <w:next w:val="Standard"/>
    <w:link w:val="Naslov3Char"/>
    <w:uiPriority w:val="9"/>
    <w:semiHidden/>
    <w:unhideWhenUsed/>
    <w:qFormat/>
    <w:pPr>
      <w:keepNext/>
      <w:ind w:firstLine="720"/>
      <w:outlineLvl w:val="2"/>
    </w:pPr>
    <w:rPr>
      <w:b/>
      <w:sz w:val="24"/>
    </w:rPr>
  </w:style>
  <w:style w:type="paragraph" w:styleId="Naslov4">
    <w:name w:val="heading 4"/>
    <w:basedOn w:val="Standard"/>
    <w:next w:val="Standard"/>
    <w:link w:val="Naslov4Char"/>
    <w:uiPriority w:val="9"/>
    <w:semiHidden/>
    <w:unhideWhenUsed/>
    <w:qFormat/>
    <w:pPr>
      <w:keepNext/>
      <w:outlineLvl w:val="3"/>
    </w:pPr>
    <w:rPr>
      <w:i/>
      <w:color w:val="0000FF"/>
      <w:sz w:val="24"/>
      <w:szCs w:val="24"/>
      <w:lang w:val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link w:val="Naslov1"/>
    <w:uiPriority w:val="9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aslov2Char">
    <w:name w:val="Naslov 2 Char"/>
    <w:link w:val="Naslov2"/>
    <w:uiPriority w:val="9"/>
    <w:semiHidden/>
    <w:rPr>
      <w:rFonts w:ascii="Calibri Light" w:eastAsia="Times New Roman" w:hAnsi="Calibri Light" w:cs="Times New Roman"/>
      <w:b/>
      <w:bCs/>
      <w:i/>
      <w:iCs/>
      <w:kern w:val="3"/>
      <w:sz w:val="28"/>
      <w:szCs w:val="28"/>
    </w:rPr>
  </w:style>
  <w:style w:type="character" w:customStyle="1" w:styleId="Naslov3Char">
    <w:name w:val="Naslov 3 Char"/>
    <w:link w:val="Naslov3"/>
    <w:uiPriority w:val="9"/>
    <w:semiHidden/>
    <w:rPr>
      <w:rFonts w:ascii="Calibri Light" w:eastAsia="Times New Roman" w:hAnsi="Calibri Light" w:cs="Times New Roman"/>
      <w:b/>
      <w:bCs/>
      <w:kern w:val="3"/>
      <w:sz w:val="26"/>
      <w:szCs w:val="26"/>
    </w:rPr>
  </w:style>
  <w:style w:type="character" w:customStyle="1" w:styleId="Naslov4Char">
    <w:name w:val="Naslov 4 Char"/>
    <w:link w:val="Naslov4"/>
    <w:uiPriority w:val="9"/>
    <w:semiHidden/>
    <w:rPr>
      <w:rFonts w:ascii="Calibri" w:eastAsia="Times New Roman" w:hAnsi="Calibri" w:cs="Times New Roman"/>
      <w:b/>
      <w:bCs/>
      <w:kern w:val="3"/>
      <w:sz w:val="28"/>
      <w:szCs w:val="28"/>
    </w:rPr>
  </w:style>
  <w:style w:type="paragraph" w:customStyle="1" w:styleId="Standard">
    <w:name w:val="Standard"/>
    <w:pPr>
      <w:suppressAutoHyphens/>
      <w:autoSpaceDN w:val="0"/>
      <w:textAlignment w:val="baseline"/>
    </w:pPr>
    <w:rPr>
      <w:kern w:val="3"/>
      <w:lang w:val="en-AU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Popis">
    <w:name w:val="List"/>
    <w:basedOn w:val="Textbody"/>
    <w:uiPriority w:val="99"/>
    <w:rPr>
      <w:rFonts w:cs="Mangal"/>
      <w:sz w:val="24"/>
    </w:rPr>
  </w:style>
  <w:style w:type="paragraph" w:styleId="Opisslike">
    <w:name w:val="caption"/>
    <w:basedOn w:val="Standard"/>
    <w:uiPriority w:val="3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  <w:sz w:val="24"/>
    </w:r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Zaglavlje">
    <w:name w:val="header"/>
    <w:basedOn w:val="Standard"/>
    <w:link w:val="ZaglavljeChar"/>
    <w:uiPriority w:val="99"/>
    <w:pPr>
      <w:tabs>
        <w:tab w:val="center" w:pos="4153"/>
        <w:tab w:val="right" w:pos="8306"/>
      </w:tabs>
    </w:pPr>
  </w:style>
  <w:style w:type="character" w:customStyle="1" w:styleId="ZaglavljeChar">
    <w:name w:val="Zaglavlje Char"/>
    <w:link w:val="Zaglavlje"/>
    <w:uiPriority w:val="99"/>
    <w:semiHidden/>
    <w:rPr>
      <w:kern w:val="3"/>
    </w:rPr>
  </w:style>
  <w:style w:type="paragraph" w:styleId="Podnoje">
    <w:name w:val="footer"/>
    <w:basedOn w:val="Standard"/>
    <w:link w:val="PodnojeChar"/>
    <w:uiPriority w:val="99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semiHidden/>
    <w:rPr>
      <w:kern w:val="3"/>
    </w:rPr>
  </w:style>
  <w:style w:type="paragraph" w:customStyle="1" w:styleId="NoSpacing1">
    <w:name w:val="No Spacing1"/>
    <w:pPr>
      <w:autoSpaceDN w:val="0"/>
      <w:textAlignment w:val="baseline"/>
    </w:pPr>
    <w:rPr>
      <w:rFonts w:ascii="Calibri" w:hAnsi="Calibri" w:cs="Calibri"/>
      <w:sz w:val="22"/>
      <w:szCs w:val="22"/>
    </w:rPr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NoSpacingChar">
    <w:name w:val="No Spacing Char"/>
    <w:rPr>
      <w:rFonts w:ascii="Calibri" w:eastAsia="Times New Roman" w:hAnsi="Calibri"/>
      <w:kern w:val="0"/>
      <w:sz w:val="22"/>
    </w:rPr>
  </w:style>
  <w:style w:type="numbering" w:customStyle="1" w:styleId="WWNum2">
    <w:name w:val="WWNum2"/>
    <w:pPr>
      <w:numPr>
        <w:numId w:val="3"/>
      </w:numPr>
    </w:pPr>
  </w:style>
  <w:style w:type="numbering" w:customStyle="1" w:styleId="NoList1">
    <w:name w:val="No List1"/>
    <w:pPr>
      <w:numPr>
        <w:numId w:val="1"/>
      </w:numPr>
    </w:pPr>
  </w:style>
  <w:style w:type="numbering" w:customStyle="1" w:styleId="WWNum1">
    <w:name w:val="WWNum1"/>
    <w:pPr>
      <w:numPr>
        <w:numId w:val="2"/>
      </w:numPr>
    </w:pPr>
  </w:style>
  <w:style w:type="numbering" w:customStyle="1" w:styleId="WWNum3">
    <w:name w:val="WWNum3"/>
    <w:pPr>
      <w:numPr>
        <w:numId w:val="4"/>
      </w:numPr>
    </w:pPr>
  </w:style>
  <w:style w:type="numbering" w:customStyle="1" w:styleId="WWNum4">
    <w:name w:val="WWNum4"/>
    <w:pPr>
      <w:numPr>
        <w:numId w:val="5"/>
      </w:numPr>
    </w:pPr>
  </w:style>
  <w:style w:type="character" w:styleId="Naglaeno">
    <w:name w:val="Strong"/>
    <w:uiPriority w:val="99"/>
    <w:qFormat/>
    <w:rsid w:val="000D49CE"/>
    <w:rPr>
      <w:rFonts w:cs="Times New Roman"/>
      <w:b/>
      <w:bCs/>
    </w:rPr>
  </w:style>
  <w:style w:type="paragraph" w:customStyle="1" w:styleId="Default">
    <w:name w:val="Default"/>
    <w:rsid w:val="000D49C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Odlomakpopisa">
    <w:name w:val="List Paragraph"/>
    <w:basedOn w:val="Normal"/>
    <w:uiPriority w:val="34"/>
    <w:qFormat/>
    <w:rsid w:val="000D49CE"/>
    <w:pPr>
      <w:widowControl/>
      <w:suppressAutoHyphens w:val="0"/>
      <w:autoSpaceDN/>
      <w:spacing w:after="160" w:line="259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FontStyle11">
    <w:name w:val="Font Style11"/>
    <w:rsid w:val="000D49CE"/>
    <w:rPr>
      <w:rFonts w:ascii="Times New Roman" w:hAnsi="Times New Roman" w:cs="Times New Roman" w:hint="default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1063</Words>
  <Characters>7049</Characters>
  <DocSecurity>0</DocSecurity>
  <Lines>58</Lines>
  <Paragraphs>16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Generički template</vt:lpstr>
      <vt:lpstr>Generički template</vt:lpstr>
    </vt:vector>
  </TitlesOfParts>
  <Company/>
  <LinksUpToDate>false</LinksUpToDate>
  <CharactersWithSpaces>8096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2023-09-01T12:13:00Z</cp:lastPrinted>
  <dcterms:created xsi:type="dcterms:W3CDTF">2023-09-01T12:19:00Z</dcterms:created>
  <dcterms:modified xsi:type="dcterms:W3CDTF">2023-09-11T10:51:00Z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NetCom d.o.o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